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F7" w:rsidRDefault="00B13FF7" w:rsidP="00045BC0">
      <w:pPr>
        <w:jc w:val="right"/>
      </w:pPr>
      <w:r>
        <w:rPr>
          <w:rFonts w:hint="eastAsia"/>
        </w:rPr>
        <w:t>別紙</w:t>
      </w:r>
      <w:r w:rsidR="00EC44D7">
        <w:rPr>
          <w:rFonts w:hint="eastAsia"/>
        </w:rPr>
        <w:t>１</w:t>
      </w:r>
    </w:p>
    <w:p w:rsidR="00B13FF7" w:rsidRPr="00596EE2" w:rsidRDefault="00B13FF7" w:rsidP="00045BC0">
      <w:pPr>
        <w:jc w:val="center"/>
        <w:rPr>
          <w:sz w:val="28"/>
          <w:szCs w:val="28"/>
        </w:rPr>
      </w:pPr>
      <w:r w:rsidRPr="00596EE2">
        <w:rPr>
          <w:rFonts w:hint="eastAsia"/>
          <w:sz w:val="28"/>
          <w:szCs w:val="28"/>
        </w:rPr>
        <w:t>出張業務衛生管理等の概要</w:t>
      </w:r>
    </w:p>
    <w:p w:rsidR="008438FD" w:rsidRPr="007147E6" w:rsidRDefault="00B13FF7" w:rsidP="007147E6">
      <w:pPr>
        <w:ind w:firstLineChars="2400" w:firstLine="5760"/>
        <w:jc w:val="left"/>
        <w:rPr>
          <w:u w:val="single"/>
        </w:rPr>
      </w:pPr>
      <w:r w:rsidRPr="002520EF">
        <w:rPr>
          <w:rFonts w:hint="eastAsia"/>
          <w:u w:val="single"/>
        </w:rPr>
        <w:t xml:space="preserve">出張業務者氏名　　　　</w:t>
      </w:r>
      <w:r w:rsidR="00EC44D7">
        <w:rPr>
          <w:rFonts w:hint="eastAsia"/>
          <w:u w:val="single"/>
        </w:rPr>
        <w:t xml:space="preserve">　</w:t>
      </w:r>
      <w:r w:rsidRPr="002520EF">
        <w:rPr>
          <w:rFonts w:hint="eastAsia"/>
          <w:u w:val="single"/>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8051"/>
      </w:tblGrid>
      <w:tr w:rsidR="00B13FF7" w:rsidRPr="008762A5" w:rsidTr="008C7CEC">
        <w:trPr>
          <w:trHeight w:val="692"/>
        </w:trPr>
        <w:tc>
          <w:tcPr>
            <w:tcW w:w="2439" w:type="dxa"/>
            <w:shd w:val="clear" w:color="auto" w:fill="auto"/>
            <w:vAlign w:val="center"/>
          </w:tcPr>
          <w:p w:rsidR="00B13FF7" w:rsidRPr="008762A5" w:rsidRDefault="00B13FF7" w:rsidP="00CC3AF1">
            <w:pPr>
              <w:jc w:val="left"/>
              <w:rPr>
                <w:sz w:val="22"/>
                <w:szCs w:val="22"/>
              </w:rPr>
            </w:pPr>
            <w:r w:rsidRPr="00CA79E7">
              <w:rPr>
                <w:rFonts w:hint="eastAsia"/>
                <w:sz w:val="20"/>
                <w:szCs w:val="22"/>
              </w:rPr>
              <w:t>皮膚に接する器具及び布片の消毒を行う場所</w:t>
            </w:r>
            <w:r w:rsidRPr="00CA79E7">
              <w:rPr>
                <w:rFonts w:hint="eastAsia"/>
                <w:sz w:val="20"/>
                <w:szCs w:val="22"/>
                <w:vertAlign w:val="superscript"/>
              </w:rPr>
              <w:t>※１</w:t>
            </w:r>
          </w:p>
        </w:tc>
        <w:tc>
          <w:tcPr>
            <w:tcW w:w="8051" w:type="dxa"/>
            <w:shd w:val="clear" w:color="auto" w:fill="auto"/>
          </w:tcPr>
          <w:p w:rsidR="00B13FF7" w:rsidRPr="00CA79E7" w:rsidRDefault="00B13FF7" w:rsidP="00753207">
            <w:pPr>
              <w:rPr>
                <w:sz w:val="22"/>
                <w:szCs w:val="22"/>
              </w:rPr>
            </w:pPr>
          </w:p>
        </w:tc>
      </w:tr>
      <w:tr w:rsidR="00B13FF7" w:rsidRPr="008762A5" w:rsidTr="00045BC0">
        <w:trPr>
          <w:trHeight w:val="688"/>
        </w:trPr>
        <w:tc>
          <w:tcPr>
            <w:tcW w:w="2439" w:type="dxa"/>
            <w:shd w:val="clear" w:color="auto" w:fill="auto"/>
            <w:vAlign w:val="center"/>
          </w:tcPr>
          <w:p w:rsidR="00B13FF7" w:rsidRPr="008762A5" w:rsidRDefault="00B13FF7" w:rsidP="00753207">
            <w:pPr>
              <w:jc w:val="left"/>
              <w:rPr>
                <w:sz w:val="22"/>
                <w:szCs w:val="22"/>
              </w:rPr>
            </w:pPr>
            <w:r w:rsidRPr="00A82FF1">
              <w:rPr>
                <w:rFonts w:hint="eastAsia"/>
                <w:sz w:val="20"/>
                <w:szCs w:val="22"/>
              </w:rPr>
              <w:t>使用器具及び布片の種類、数</w:t>
            </w:r>
          </w:p>
        </w:tc>
        <w:tc>
          <w:tcPr>
            <w:tcW w:w="8051" w:type="dxa"/>
            <w:shd w:val="clear" w:color="auto" w:fill="auto"/>
            <w:vAlign w:val="center"/>
          </w:tcPr>
          <w:p w:rsidR="00B13FF7" w:rsidRPr="00CA79E7" w:rsidRDefault="00B13FF7" w:rsidP="00045BC0">
            <w:pPr>
              <w:rPr>
                <w:sz w:val="21"/>
                <w:szCs w:val="22"/>
              </w:rPr>
            </w:pPr>
            <w:r w:rsidRPr="00CA79E7">
              <w:rPr>
                <w:rFonts w:hint="eastAsia"/>
                <w:sz w:val="21"/>
                <w:szCs w:val="22"/>
              </w:rPr>
              <w:t>使用器具</w:t>
            </w:r>
          </w:p>
          <w:p w:rsidR="00B13FF7" w:rsidRPr="008762A5" w:rsidRDefault="00B13FF7" w:rsidP="00045BC0">
            <w:pPr>
              <w:rPr>
                <w:sz w:val="22"/>
                <w:szCs w:val="22"/>
              </w:rPr>
            </w:pPr>
            <w:r w:rsidRPr="00CA79E7">
              <w:rPr>
                <w:rFonts w:hint="eastAsia"/>
                <w:sz w:val="21"/>
                <w:szCs w:val="22"/>
              </w:rPr>
              <w:t>使用布片</w:t>
            </w:r>
          </w:p>
        </w:tc>
      </w:tr>
      <w:tr w:rsidR="00B13FF7" w:rsidRPr="008762A5" w:rsidTr="00045BC0">
        <w:trPr>
          <w:trHeight w:val="3664"/>
        </w:trPr>
        <w:tc>
          <w:tcPr>
            <w:tcW w:w="2439" w:type="dxa"/>
            <w:vMerge w:val="restart"/>
            <w:shd w:val="clear" w:color="auto" w:fill="auto"/>
            <w:vAlign w:val="center"/>
          </w:tcPr>
          <w:p w:rsidR="00B13FF7" w:rsidRPr="008762A5" w:rsidRDefault="00B13FF7" w:rsidP="00753207">
            <w:pPr>
              <w:jc w:val="left"/>
              <w:rPr>
                <w:sz w:val="22"/>
                <w:szCs w:val="22"/>
              </w:rPr>
            </w:pPr>
            <w:r w:rsidRPr="00A82FF1">
              <w:rPr>
                <w:rFonts w:hint="eastAsia"/>
                <w:sz w:val="20"/>
                <w:szCs w:val="22"/>
              </w:rPr>
              <w:t>皮膚に接する器具の消毒方法</w:t>
            </w:r>
            <w:r w:rsidRPr="00A82FF1">
              <w:rPr>
                <w:rFonts w:hint="eastAsia"/>
                <w:sz w:val="20"/>
                <w:szCs w:val="22"/>
                <w:vertAlign w:val="superscript"/>
              </w:rPr>
              <w:t>※２</w:t>
            </w:r>
            <w:r w:rsidRPr="00A82FF1">
              <w:rPr>
                <w:rFonts w:hint="eastAsia"/>
                <w:sz w:val="20"/>
                <w:szCs w:val="22"/>
              </w:rPr>
              <w:t>（薬剤を使用する場合はその名称）</w:t>
            </w:r>
          </w:p>
        </w:tc>
        <w:tc>
          <w:tcPr>
            <w:tcW w:w="8051" w:type="dxa"/>
            <w:shd w:val="clear" w:color="auto" w:fill="auto"/>
            <w:vAlign w:val="center"/>
          </w:tcPr>
          <w:p w:rsidR="00B13FF7" w:rsidRPr="008762A5" w:rsidRDefault="00B13FF7" w:rsidP="00045BC0">
            <w:pPr>
              <w:rPr>
                <w:sz w:val="22"/>
                <w:szCs w:val="22"/>
              </w:rPr>
            </w:pPr>
            <w:r w:rsidRPr="00CA79E7">
              <w:rPr>
                <w:rFonts w:hint="eastAsia"/>
                <w:sz w:val="21"/>
                <w:szCs w:val="22"/>
              </w:rPr>
              <w:t>１．カミソリ</w:t>
            </w:r>
            <w:r w:rsidRPr="00CA79E7">
              <w:rPr>
                <w:rFonts w:hint="eastAsia"/>
                <w:sz w:val="21"/>
                <w:szCs w:val="22"/>
              </w:rPr>
              <w:t>(</w:t>
            </w:r>
            <w:r w:rsidRPr="00CA79E7">
              <w:rPr>
                <w:rFonts w:hint="eastAsia"/>
                <w:sz w:val="21"/>
                <w:szCs w:val="22"/>
              </w:rPr>
              <w:t>専ら頭髪を切断する用途に使用されるものを除く。</w:t>
            </w:r>
            <w:r w:rsidRPr="00CA79E7">
              <w:rPr>
                <w:rFonts w:hint="eastAsia"/>
                <w:sz w:val="21"/>
                <w:szCs w:val="22"/>
              </w:rPr>
              <w:t>)</w:t>
            </w:r>
            <w:r w:rsidRPr="00CA79E7">
              <w:rPr>
                <w:rFonts w:hint="eastAsia"/>
                <w:sz w:val="21"/>
                <w:szCs w:val="22"/>
              </w:rPr>
              <w:t>及びカミソリ以外の器具で血液が付着しているもの又はその疑いのあるもの</w:t>
            </w:r>
          </w:p>
          <w:p w:rsidR="00CA79E7" w:rsidRPr="00E514BC" w:rsidRDefault="00CA79E7" w:rsidP="00045BC0">
            <w:pPr>
              <w:ind w:left="274" w:hangingChars="144" w:hanging="274"/>
              <w:rPr>
                <w:rFonts w:ascii="HG丸ｺﾞｼｯｸM-PRO" w:eastAsia="HG丸ｺﾞｼｯｸM-PRO" w:hAnsi="HG丸ｺﾞｼｯｸM-PRO"/>
                <w:color w:val="002060"/>
                <w:sz w:val="19"/>
                <w:szCs w:val="19"/>
              </w:rPr>
            </w:pPr>
            <w:r w:rsidRPr="00E514BC">
              <w:rPr>
                <w:rFonts w:ascii="HG丸ｺﾞｼｯｸM-PRO" w:eastAsia="HG丸ｺﾞｼｯｸM-PRO" w:hAnsi="HG丸ｺﾞｼｯｸM-PRO" w:hint="eastAsia"/>
                <w:color w:val="002060"/>
                <w:sz w:val="19"/>
                <w:szCs w:val="19"/>
              </w:rPr>
              <w:t>□①家庭用洗剤をつけたスポンジ等を用いて器具を洗浄した後、流水で十分洗浄し、水気を取る。</w:t>
            </w:r>
          </w:p>
          <w:p w:rsidR="00CA79E7" w:rsidRPr="00E514BC" w:rsidRDefault="00CA79E7" w:rsidP="00045BC0">
            <w:pPr>
              <w:ind w:firstLineChars="100" w:firstLine="190"/>
              <w:rPr>
                <w:rFonts w:ascii="HG丸ｺﾞｼｯｸM-PRO" w:eastAsia="HG丸ｺﾞｼｯｸM-PRO" w:hAnsi="HG丸ｺﾞｼｯｸM-PRO"/>
                <w:color w:val="002060"/>
                <w:sz w:val="19"/>
                <w:szCs w:val="19"/>
              </w:rPr>
            </w:pPr>
            <w:r w:rsidRPr="00E514BC">
              <w:rPr>
                <w:rFonts w:ascii="HG丸ｺﾞｼｯｸM-PRO" w:eastAsia="HG丸ｺﾞｼｯｸM-PRO" w:hAnsi="HG丸ｺﾞｼｯｸM-PRO" w:hint="eastAsia"/>
                <w:color w:val="002060"/>
                <w:sz w:val="19"/>
                <w:szCs w:val="19"/>
              </w:rPr>
              <w:t xml:space="preserve">②次により消毒を行う。　</w:t>
            </w:r>
          </w:p>
          <w:p w:rsidR="00CA79E7" w:rsidRPr="00E514BC" w:rsidRDefault="00CA79E7" w:rsidP="00045BC0">
            <w:pPr>
              <w:numPr>
                <w:ilvl w:val="0"/>
                <w:numId w:val="10"/>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煮沸消毒器</w:t>
            </w:r>
            <w:r>
              <w:rPr>
                <w:rFonts w:ascii="HG丸ｺﾞｼｯｸM-PRO" w:eastAsia="HG丸ｺﾞｼｯｸM-PRO" w:hAnsi="HG丸ｺﾞｼｯｸM-PRO" w:hint="eastAsia"/>
                <w:color w:val="002060"/>
                <w:sz w:val="19"/>
                <w:szCs w:val="19"/>
              </w:rPr>
              <w:t>：</w:t>
            </w:r>
            <w:r w:rsidRPr="00E514BC">
              <w:rPr>
                <w:rFonts w:ascii="HG丸ｺﾞｼｯｸM-PRO" w:eastAsia="HG丸ｺﾞｼｯｸM-PRO" w:hAnsi="HG丸ｺﾞｼｯｸM-PRO" w:hint="eastAsia"/>
                <w:color w:val="002060"/>
                <w:sz w:val="19"/>
                <w:szCs w:val="19"/>
              </w:rPr>
              <w:t>沸騰してから</w:t>
            </w:r>
            <w:r>
              <w:rPr>
                <w:rFonts w:ascii="HG丸ｺﾞｼｯｸM-PRO" w:eastAsia="HG丸ｺﾞｼｯｸM-PRO" w:hAnsi="HG丸ｺﾞｼｯｸM-PRO" w:hint="eastAsia"/>
                <w:color w:val="002060"/>
                <w:sz w:val="19"/>
                <w:szCs w:val="19"/>
              </w:rPr>
              <w:t>（　　　　）</w:t>
            </w:r>
            <w:r w:rsidRPr="00E514BC">
              <w:rPr>
                <w:rFonts w:ascii="HG丸ｺﾞｼｯｸM-PRO" w:eastAsia="HG丸ｺﾞｼｯｸM-PRO" w:hAnsi="HG丸ｺﾞｼｯｸM-PRO" w:hint="eastAsia"/>
                <w:color w:val="002060"/>
                <w:sz w:val="19"/>
                <w:szCs w:val="19"/>
              </w:rPr>
              <w:t>分間</w:t>
            </w:r>
          </w:p>
          <w:p w:rsidR="00CA79E7" w:rsidRPr="00331F7D" w:rsidRDefault="00CA79E7" w:rsidP="00045BC0">
            <w:pPr>
              <w:numPr>
                <w:ilvl w:val="0"/>
                <w:numId w:val="10"/>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エタノール</w:t>
            </w:r>
            <w:r>
              <w:rPr>
                <w:rFonts w:ascii="HG丸ｺﾞｼｯｸM-PRO" w:eastAsia="HG丸ｺﾞｼｯｸM-PRO" w:hAnsi="HG丸ｺﾞｼｯｸM-PRO" w:hint="eastAsia"/>
                <w:color w:val="002060"/>
                <w:sz w:val="19"/>
                <w:szCs w:val="19"/>
              </w:rPr>
              <w:t>：（　　　）％エタノール液</w:t>
            </w:r>
            <w:r w:rsidRPr="00331F7D">
              <w:rPr>
                <w:rFonts w:ascii="HG丸ｺﾞｼｯｸM-PRO" w:eastAsia="HG丸ｺﾞｼｯｸM-PRO" w:hAnsi="HG丸ｺﾞｼｯｸM-PRO" w:hint="eastAsia"/>
                <w:color w:val="002060"/>
                <w:sz w:val="14"/>
                <w:szCs w:val="19"/>
              </w:rPr>
              <w:t>（又は消毒用エタノール）</w:t>
            </w:r>
            <w:r>
              <w:rPr>
                <w:rFonts w:ascii="HG丸ｺﾞｼｯｸM-PRO" w:eastAsia="HG丸ｺﾞｼｯｸM-PRO" w:hAnsi="HG丸ｺﾞｼｯｸM-PRO" w:hint="eastAsia"/>
                <w:color w:val="002060"/>
                <w:sz w:val="19"/>
                <w:szCs w:val="19"/>
              </w:rPr>
              <w:t>中に（　　）</w:t>
            </w:r>
            <w:r w:rsidRPr="00E514BC">
              <w:rPr>
                <w:rFonts w:ascii="HG丸ｺﾞｼｯｸM-PRO" w:eastAsia="HG丸ｺﾞｼｯｸM-PRO" w:hAnsi="HG丸ｺﾞｼｯｸM-PRO" w:hint="eastAsia"/>
                <w:color w:val="002060"/>
                <w:sz w:val="19"/>
                <w:szCs w:val="19"/>
              </w:rPr>
              <w:t>分間</w:t>
            </w:r>
            <w:r w:rsidRPr="00331F7D">
              <w:rPr>
                <w:rFonts w:ascii="HG丸ｺﾞｼｯｸM-PRO" w:eastAsia="HG丸ｺﾞｼｯｸM-PRO" w:hAnsi="HG丸ｺﾞｼｯｸM-PRO" w:hint="eastAsia"/>
                <w:color w:val="002060"/>
                <w:sz w:val="19"/>
                <w:szCs w:val="19"/>
              </w:rPr>
              <w:t>以上浸す</w:t>
            </w:r>
          </w:p>
          <w:p w:rsidR="00CA79E7" w:rsidRDefault="00CA79E7" w:rsidP="00045BC0">
            <w:pPr>
              <w:numPr>
                <w:ilvl w:val="0"/>
                <w:numId w:val="10"/>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次亜塩素酸ナトリウム</w:t>
            </w:r>
            <w:r>
              <w:rPr>
                <w:rFonts w:ascii="HG丸ｺﾞｼｯｸM-PRO" w:eastAsia="HG丸ｺﾞｼｯｸM-PRO" w:hAnsi="HG丸ｺﾞｼｯｸM-PRO" w:hint="eastAsia"/>
                <w:color w:val="002060"/>
                <w:sz w:val="19"/>
                <w:szCs w:val="19"/>
              </w:rPr>
              <w:t>：</w:t>
            </w:r>
            <w:r w:rsidRPr="00E514BC">
              <w:rPr>
                <w:rFonts w:ascii="HG丸ｺﾞｼｯｸM-PRO" w:eastAsia="HG丸ｺﾞｼｯｸM-PRO" w:hAnsi="HG丸ｺﾞｼｯｸM-PRO" w:hint="eastAsia"/>
                <w:color w:val="002060"/>
                <w:sz w:val="19"/>
                <w:szCs w:val="19"/>
              </w:rPr>
              <w:t>次亜塩素酸ナトリウム液</w:t>
            </w:r>
            <w:r>
              <w:rPr>
                <w:rFonts w:ascii="HG丸ｺﾞｼｯｸM-PRO" w:eastAsia="HG丸ｺﾞｼｯｸM-PRO" w:hAnsi="HG丸ｺﾞｼｯｸM-PRO" w:hint="eastAsia"/>
                <w:color w:val="002060"/>
                <w:sz w:val="19"/>
                <w:szCs w:val="19"/>
              </w:rPr>
              <w:t>を0.1％（1000ppm）に</w:t>
            </w:r>
            <w:r w:rsidRPr="00E514BC">
              <w:rPr>
                <w:rFonts w:ascii="HG丸ｺﾞｼｯｸM-PRO" w:eastAsia="HG丸ｺﾞｼｯｸM-PRO" w:hAnsi="HG丸ｺﾞｼｯｸM-PRO" w:hint="eastAsia"/>
                <w:color w:val="002060"/>
                <w:sz w:val="19"/>
                <w:szCs w:val="19"/>
              </w:rPr>
              <w:t>希釈</w:t>
            </w:r>
            <w:r w:rsidRPr="00331F7D">
              <w:rPr>
                <w:rFonts w:ascii="HG丸ｺﾞｼｯｸM-PRO" w:eastAsia="HG丸ｺﾞｼｯｸM-PRO" w:hAnsi="HG丸ｺﾞｼｯｸM-PRO" w:hint="eastAsia"/>
                <w:color w:val="002060"/>
                <w:sz w:val="19"/>
                <w:szCs w:val="19"/>
              </w:rPr>
              <w:t>した</w:t>
            </w:r>
          </w:p>
          <w:p w:rsidR="00CA79E7" w:rsidRPr="00331F7D" w:rsidRDefault="00CA79E7" w:rsidP="00045BC0">
            <w:pPr>
              <w:ind w:left="669" w:firstLineChars="1100" w:firstLine="2090"/>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color w:val="002060"/>
                <w:sz w:val="19"/>
                <w:szCs w:val="19"/>
              </w:rPr>
              <w:t>液中に</w:t>
            </w:r>
            <w:r>
              <w:rPr>
                <w:rFonts w:ascii="HG丸ｺﾞｼｯｸM-PRO" w:eastAsia="HG丸ｺﾞｼｯｸM-PRO" w:hAnsi="HG丸ｺﾞｼｯｸM-PRO" w:hint="eastAsia"/>
                <w:color w:val="002060"/>
                <w:sz w:val="19"/>
                <w:szCs w:val="19"/>
              </w:rPr>
              <w:t xml:space="preserve">（　　　</w:t>
            </w:r>
            <w:r w:rsidRPr="00331F7D">
              <w:rPr>
                <w:rFonts w:ascii="HG丸ｺﾞｼｯｸM-PRO" w:eastAsia="HG丸ｺﾞｼｯｸM-PRO" w:hAnsi="HG丸ｺﾞｼｯｸM-PRO" w:hint="eastAsia"/>
                <w:color w:val="002060"/>
                <w:sz w:val="19"/>
                <w:szCs w:val="19"/>
              </w:rPr>
              <w:t>）分間浸す</w:t>
            </w:r>
          </w:p>
          <w:p w:rsidR="00CA79E7" w:rsidRDefault="00CA79E7" w:rsidP="00045BC0">
            <w:pPr>
              <w:ind w:left="380" w:hangingChars="200" w:hanging="380"/>
              <w:rPr>
                <w:rFonts w:ascii="HG丸ｺﾞｼｯｸM-PRO" w:eastAsia="HG丸ｺﾞｼｯｸM-PRO" w:hAnsi="HG丸ｺﾞｼｯｸM-PRO"/>
                <w:color w:val="002060"/>
                <w:sz w:val="19"/>
                <w:szCs w:val="19"/>
              </w:rPr>
            </w:pPr>
            <w:r w:rsidRPr="00E514BC">
              <w:rPr>
                <w:rFonts w:ascii="HG丸ｺﾞｼｯｸM-PRO" w:eastAsia="HG丸ｺﾞｼｯｸM-PRO" w:hAnsi="HG丸ｺﾞｼｯｸM-PRO" w:hint="eastAsia"/>
                <w:color w:val="002060"/>
                <w:sz w:val="19"/>
                <w:szCs w:val="19"/>
              </w:rPr>
              <w:t>□</w:t>
            </w:r>
            <w:r>
              <w:rPr>
                <w:rFonts w:ascii="HG丸ｺﾞｼｯｸM-PRO" w:eastAsia="HG丸ｺﾞｼｯｸM-PRO" w:hAnsi="HG丸ｺﾞｼｯｸM-PRO" w:hint="eastAsia"/>
                <w:color w:val="002060"/>
                <w:sz w:val="19"/>
                <w:szCs w:val="19"/>
              </w:rPr>
              <w:t>③消毒液を利用した場合は流水で洗浄し、</w:t>
            </w:r>
            <w:r w:rsidRPr="00E514BC">
              <w:rPr>
                <w:rFonts w:ascii="HG丸ｺﾞｼｯｸM-PRO" w:eastAsia="HG丸ｺﾞｼｯｸM-PRO" w:hAnsi="HG丸ｺﾞｼｯｸM-PRO" w:hint="eastAsia"/>
                <w:color w:val="002060"/>
                <w:sz w:val="19"/>
                <w:szCs w:val="19"/>
              </w:rPr>
              <w:t>器具の水気を</w:t>
            </w:r>
            <w:r>
              <w:rPr>
                <w:rFonts w:ascii="HG丸ｺﾞｼｯｸM-PRO" w:eastAsia="HG丸ｺﾞｼｯｸM-PRO" w:hAnsi="HG丸ｺﾞｼｯｸM-PRO" w:hint="eastAsia"/>
                <w:color w:val="002060"/>
                <w:sz w:val="19"/>
                <w:szCs w:val="19"/>
              </w:rPr>
              <w:t>よく拭き取る。</w:t>
            </w:r>
          </w:p>
          <w:p w:rsidR="00B13FF7" w:rsidRPr="008762A5" w:rsidRDefault="00CA79E7" w:rsidP="00045BC0">
            <w:pPr>
              <w:rPr>
                <w:sz w:val="22"/>
                <w:szCs w:val="22"/>
              </w:rPr>
            </w:pPr>
            <w:r>
              <w:rPr>
                <w:rFonts w:ascii="HG丸ｺﾞｼｯｸM-PRO" w:eastAsia="HG丸ｺﾞｼｯｸM-PRO" w:hAnsi="HG丸ｺﾞｼｯｸM-PRO" w:hint="eastAsia"/>
                <w:color w:val="002060"/>
                <w:sz w:val="19"/>
                <w:szCs w:val="19"/>
              </w:rPr>
              <w:t>□④</w:t>
            </w:r>
            <w:r w:rsidRPr="00E514BC">
              <w:rPr>
                <w:rFonts w:ascii="HG丸ｺﾞｼｯｸM-PRO" w:eastAsia="HG丸ｺﾞｼｯｸM-PRO" w:hAnsi="HG丸ｺﾞｼｯｸM-PRO" w:hint="eastAsia"/>
                <w:color w:val="002060"/>
                <w:sz w:val="19"/>
                <w:szCs w:val="19"/>
              </w:rPr>
              <w:t>使用済みのものと区別して保管する。</w:t>
            </w:r>
          </w:p>
        </w:tc>
      </w:tr>
      <w:tr w:rsidR="00B13FF7" w:rsidRPr="008762A5" w:rsidTr="00045BC0">
        <w:tc>
          <w:tcPr>
            <w:tcW w:w="2439" w:type="dxa"/>
            <w:vMerge/>
            <w:shd w:val="clear" w:color="auto" w:fill="auto"/>
            <w:vAlign w:val="center"/>
          </w:tcPr>
          <w:p w:rsidR="00B13FF7" w:rsidRPr="008762A5" w:rsidRDefault="00B13FF7" w:rsidP="00753207">
            <w:pPr>
              <w:jc w:val="left"/>
              <w:rPr>
                <w:sz w:val="22"/>
                <w:szCs w:val="22"/>
              </w:rPr>
            </w:pPr>
          </w:p>
        </w:tc>
        <w:tc>
          <w:tcPr>
            <w:tcW w:w="8051" w:type="dxa"/>
            <w:shd w:val="clear" w:color="auto" w:fill="auto"/>
            <w:vAlign w:val="center"/>
          </w:tcPr>
          <w:p w:rsidR="00B13FF7" w:rsidRPr="00CA79E7" w:rsidRDefault="00B13FF7" w:rsidP="00045BC0">
            <w:pPr>
              <w:rPr>
                <w:sz w:val="21"/>
                <w:szCs w:val="22"/>
              </w:rPr>
            </w:pPr>
            <w:r w:rsidRPr="00CA79E7">
              <w:rPr>
                <w:rFonts w:hint="eastAsia"/>
                <w:sz w:val="21"/>
                <w:szCs w:val="22"/>
              </w:rPr>
              <w:t>２．１以外のはさみ、くし、クリッパーその他の皮膚に直に接触して用いられるもの</w:t>
            </w:r>
          </w:p>
          <w:p w:rsidR="00CA79E7" w:rsidRDefault="00CA79E7" w:rsidP="00045BC0">
            <w:pPr>
              <w:rPr>
                <w:rFonts w:ascii="HG丸ｺﾞｼｯｸM-PRO" w:eastAsia="HG丸ｺﾞｼｯｸM-PRO" w:hAnsi="HG丸ｺﾞｼｯｸM-PRO"/>
                <w:color w:val="002060"/>
                <w:sz w:val="19"/>
                <w:szCs w:val="19"/>
              </w:rPr>
            </w:pPr>
            <w:r w:rsidRPr="00E514BC">
              <w:rPr>
                <w:rFonts w:ascii="HG丸ｺﾞｼｯｸM-PRO" w:eastAsia="HG丸ｺﾞｼｯｸM-PRO" w:hAnsi="HG丸ｺﾞｼｯｸM-PRO" w:hint="eastAsia"/>
                <w:color w:val="002060"/>
                <w:sz w:val="19"/>
                <w:szCs w:val="19"/>
              </w:rPr>
              <w:t>□①器具を洗浄し、水気を取る。</w:t>
            </w:r>
          </w:p>
          <w:p w:rsidR="00CA79E7" w:rsidRPr="00E514BC" w:rsidRDefault="00CA79E7" w:rsidP="00045BC0">
            <w:p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 xml:space="preserve">　②次により消毒を行う。</w:t>
            </w:r>
          </w:p>
          <w:p w:rsidR="00CA79E7" w:rsidRPr="00331F7D" w:rsidRDefault="00CA79E7" w:rsidP="00045BC0">
            <w:pPr>
              <w:numPr>
                <w:ilvl w:val="0"/>
                <w:numId w:val="11"/>
              </w:numPr>
              <w:rPr>
                <w:rFonts w:ascii="HG丸ｺﾞｼｯｸM-PRO" w:eastAsia="HG丸ｺﾞｼｯｸM-PRO" w:hAnsi="HG丸ｺﾞｼｯｸM-PRO"/>
                <w:b/>
                <w:color w:val="002060"/>
                <w:sz w:val="19"/>
                <w:szCs w:val="19"/>
              </w:rPr>
            </w:pPr>
            <w:r w:rsidRPr="00331F7D">
              <w:rPr>
                <w:rFonts w:ascii="HG丸ｺﾞｼｯｸM-PRO" w:eastAsia="HG丸ｺﾞｼｯｸM-PRO" w:hAnsi="HG丸ｺﾞｼｯｸM-PRO" w:hint="eastAsia"/>
                <w:b/>
                <w:color w:val="002060"/>
                <w:sz w:val="19"/>
                <w:szCs w:val="19"/>
              </w:rPr>
              <w:t xml:space="preserve">上記１の②と同様　　　</w:t>
            </w:r>
          </w:p>
          <w:p w:rsidR="00CA79E7"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紫外線消毒器</w:t>
            </w:r>
            <w:r>
              <w:rPr>
                <w:rFonts w:ascii="HG丸ｺﾞｼｯｸM-PRO" w:eastAsia="HG丸ｺﾞｼｯｸM-PRO" w:hAnsi="HG丸ｺﾞｼｯｸM-PRO" w:hint="eastAsia"/>
                <w:color w:val="002060"/>
                <w:sz w:val="19"/>
                <w:szCs w:val="19"/>
              </w:rPr>
              <w:t>：片面（　　　）</w:t>
            </w:r>
            <w:r w:rsidRPr="00E514BC">
              <w:rPr>
                <w:rFonts w:ascii="HG丸ｺﾞｼｯｸM-PRO" w:eastAsia="HG丸ｺﾞｼｯｸM-PRO" w:hAnsi="HG丸ｺﾞｼｯｸM-PRO" w:hint="eastAsia"/>
                <w:color w:val="002060"/>
                <w:sz w:val="19"/>
                <w:szCs w:val="19"/>
              </w:rPr>
              <w:t>分間以上で両面行う</w:t>
            </w:r>
            <w:r>
              <w:rPr>
                <w:rFonts w:ascii="HG丸ｺﾞｼｯｸM-PRO" w:eastAsia="HG丸ｺﾞｼｯｸM-PRO" w:hAnsi="HG丸ｺﾞｼｯｸM-PRO" w:hint="eastAsia"/>
                <w:color w:val="002060"/>
                <w:sz w:val="19"/>
                <w:szCs w:val="19"/>
              </w:rPr>
              <w:t>（85</w:t>
            </w:r>
            <w:r>
              <w:rPr>
                <w:rFonts w:ascii="ＭＳ 明朝" w:hAnsi="ＭＳ 明朝" w:cs="ＭＳ 明朝" w:hint="eastAsia"/>
                <w:color w:val="002060"/>
                <w:sz w:val="19"/>
                <w:szCs w:val="19"/>
              </w:rPr>
              <w:t>㎼</w:t>
            </w:r>
            <w:r w:rsidRPr="00E514BC">
              <w:rPr>
                <w:rFonts w:ascii="HG丸ｺﾞｼｯｸM-PRO" w:eastAsia="HG丸ｺﾞｼｯｸM-PRO" w:hAnsi="HG丸ｺﾞｼｯｸM-PRO" w:cs="ＭＳ 明朝" w:hint="eastAsia"/>
                <w:color w:val="002060"/>
                <w:sz w:val="19"/>
                <w:szCs w:val="19"/>
              </w:rPr>
              <w:t>／</w:t>
            </w:r>
            <w:r w:rsidRPr="006C7AC1">
              <w:rPr>
                <w:rFonts w:ascii="ＭＳ 明朝" w:hAnsi="ＭＳ 明朝" w:cs="Batang" w:hint="eastAsia"/>
                <w:color w:val="002060"/>
                <w:sz w:val="19"/>
                <w:szCs w:val="19"/>
              </w:rPr>
              <w:t>㎠</w:t>
            </w:r>
            <w:r w:rsidRPr="00E514BC">
              <w:rPr>
                <w:rFonts w:ascii="HG丸ｺﾞｼｯｸM-PRO" w:eastAsia="HG丸ｺﾞｼｯｸM-PRO" w:hAnsi="HG丸ｺﾞｼｯｸM-PRO" w:cs="Batang" w:hint="eastAsia"/>
                <w:color w:val="002060"/>
                <w:sz w:val="19"/>
                <w:szCs w:val="19"/>
              </w:rPr>
              <w:t>以上</w:t>
            </w:r>
            <w:r>
              <w:rPr>
                <w:rFonts w:ascii="HG丸ｺﾞｼｯｸM-PRO" w:eastAsia="HG丸ｺﾞｼｯｸM-PRO" w:hAnsi="HG丸ｺﾞｼｯｸM-PRO" w:cs="ＭＳ 明朝" w:hint="eastAsia"/>
                <w:color w:val="002060"/>
                <w:sz w:val="19"/>
                <w:szCs w:val="19"/>
              </w:rPr>
              <w:t>）</w:t>
            </w:r>
          </w:p>
          <w:p w:rsidR="00CA79E7"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蒸し器蒸気消毒</w:t>
            </w:r>
            <w:r>
              <w:rPr>
                <w:rFonts w:ascii="HG丸ｺﾞｼｯｸM-PRO" w:eastAsia="HG丸ｺﾞｼｯｸM-PRO" w:hAnsi="HG丸ｺﾞｼｯｸM-PRO" w:hint="eastAsia"/>
                <w:color w:val="002060"/>
                <w:sz w:val="19"/>
                <w:szCs w:val="19"/>
              </w:rPr>
              <w:t>：８０℃以上蒸気に（　　　）</w:t>
            </w:r>
            <w:r w:rsidRPr="00E514BC">
              <w:rPr>
                <w:rFonts w:ascii="HG丸ｺﾞｼｯｸM-PRO" w:eastAsia="HG丸ｺﾞｼｯｸM-PRO" w:hAnsi="HG丸ｺﾞｼｯｸM-PRO" w:hint="eastAsia"/>
                <w:color w:val="002060"/>
                <w:sz w:val="19"/>
                <w:szCs w:val="19"/>
              </w:rPr>
              <w:t>分以上</w:t>
            </w:r>
          </w:p>
          <w:p w:rsidR="00CA79E7" w:rsidRDefault="00CA79E7" w:rsidP="00045BC0">
            <w:pPr>
              <w:numPr>
                <w:ilvl w:val="0"/>
                <w:numId w:val="11"/>
              </w:numPr>
              <w:rPr>
                <w:rFonts w:ascii="HG丸ｺﾞｼｯｸM-PRO" w:eastAsia="HG丸ｺﾞｼｯｸM-PRO" w:hAnsi="HG丸ｺﾞｼｯｸM-PRO"/>
                <w:color w:val="002060"/>
                <w:sz w:val="19"/>
                <w:szCs w:val="19"/>
              </w:rPr>
            </w:pPr>
            <w:r w:rsidRPr="00CA79E7">
              <w:rPr>
                <w:rFonts w:ascii="HG丸ｺﾞｼｯｸM-PRO" w:eastAsia="HG丸ｺﾞｼｯｸM-PRO" w:hAnsi="HG丸ｺﾞｼｯｸM-PRO" w:hint="eastAsia"/>
                <w:b/>
                <w:color w:val="002060"/>
                <w:sz w:val="19"/>
                <w:szCs w:val="19"/>
              </w:rPr>
              <w:t>エタノール</w:t>
            </w:r>
            <w:r w:rsidRPr="00CA79E7">
              <w:rPr>
                <w:rFonts w:ascii="HG丸ｺﾞｼｯｸM-PRO" w:eastAsia="HG丸ｺﾞｼｯｸM-PRO" w:hAnsi="HG丸ｺﾞｼｯｸM-PRO" w:hint="eastAsia"/>
                <w:color w:val="002060"/>
                <w:sz w:val="19"/>
                <w:szCs w:val="19"/>
              </w:rPr>
              <w:t>：（　　　）％エタノール液</w:t>
            </w:r>
            <w:r w:rsidRPr="00CA79E7">
              <w:rPr>
                <w:rFonts w:ascii="HG丸ｺﾞｼｯｸM-PRO" w:eastAsia="HG丸ｺﾞｼｯｸM-PRO" w:hAnsi="HG丸ｺﾞｼｯｸM-PRO" w:hint="eastAsia"/>
                <w:color w:val="002060"/>
                <w:sz w:val="14"/>
                <w:szCs w:val="19"/>
              </w:rPr>
              <w:t>（又は消毒用エタノール）</w:t>
            </w:r>
            <w:r w:rsidRPr="00CA79E7">
              <w:rPr>
                <w:rFonts w:ascii="HG丸ｺﾞｼｯｸM-PRO" w:eastAsia="HG丸ｺﾞｼｯｸM-PRO" w:hAnsi="HG丸ｺﾞｼｯｸM-PRO" w:hint="eastAsia"/>
                <w:color w:val="002060"/>
                <w:sz w:val="19"/>
                <w:szCs w:val="19"/>
              </w:rPr>
              <w:t>を含ませた綿・ガーゼで</w:t>
            </w:r>
          </w:p>
          <w:p w:rsidR="00CA79E7" w:rsidRPr="00CA79E7" w:rsidRDefault="00CA79E7" w:rsidP="00045BC0">
            <w:pPr>
              <w:ind w:left="669" w:firstLineChars="600" w:firstLine="1140"/>
              <w:rPr>
                <w:rFonts w:ascii="HG丸ｺﾞｼｯｸM-PRO" w:eastAsia="HG丸ｺﾞｼｯｸM-PRO" w:hAnsi="HG丸ｺﾞｼｯｸM-PRO"/>
                <w:color w:val="002060"/>
                <w:sz w:val="19"/>
                <w:szCs w:val="19"/>
              </w:rPr>
            </w:pPr>
            <w:r w:rsidRPr="00CA79E7">
              <w:rPr>
                <w:rFonts w:ascii="HG丸ｺﾞｼｯｸM-PRO" w:eastAsia="HG丸ｺﾞｼｯｸM-PRO" w:hAnsi="HG丸ｺﾞｼｯｸM-PRO" w:hint="eastAsia"/>
                <w:color w:val="002060"/>
                <w:sz w:val="19"/>
                <w:szCs w:val="19"/>
              </w:rPr>
              <w:t>表面を拭く</w:t>
            </w:r>
          </w:p>
          <w:p w:rsidR="00CA79E7"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次亜塩素酸ナトリウム</w:t>
            </w:r>
            <w:r>
              <w:rPr>
                <w:rFonts w:ascii="HG丸ｺﾞｼｯｸM-PRO" w:eastAsia="HG丸ｺﾞｼｯｸM-PRO" w:hAnsi="HG丸ｺﾞｼｯｸM-PRO" w:hint="eastAsia"/>
                <w:color w:val="002060"/>
                <w:sz w:val="19"/>
                <w:szCs w:val="19"/>
              </w:rPr>
              <w:t>：</w:t>
            </w:r>
            <w:r w:rsidRPr="00E514BC">
              <w:rPr>
                <w:rFonts w:ascii="HG丸ｺﾞｼｯｸM-PRO" w:eastAsia="HG丸ｺﾞｼｯｸM-PRO" w:hAnsi="HG丸ｺﾞｼｯｸM-PRO" w:hint="eastAsia"/>
                <w:color w:val="002060"/>
                <w:sz w:val="19"/>
                <w:szCs w:val="19"/>
              </w:rPr>
              <w:t>次亜塩素酸ナトリウム液</w:t>
            </w:r>
            <w:r>
              <w:rPr>
                <w:rFonts w:ascii="HG丸ｺﾞｼｯｸM-PRO" w:eastAsia="HG丸ｺﾞｼｯｸM-PRO" w:hAnsi="HG丸ｺﾞｼｯｸM-PRO" w:hint="eastAsia"/>
                <w:color w:val="002060"/>
                <w:sz w:val="19"/>
                <w:szCs w:val="19"/>
              </w:rPr>
              <w:t xml:space="preserve">の原液を0.01％（100ppm）　　　　　</w:t>
            </w:r>
          </w:p>
          <w:p w:rsidR="00CA79E7" w:rsidRPr="00331F7D" w:rsidRDefault="00CA79E7" w:rsidP="00045BC0">
            <w:pPr>
              <w:ind w:firstLineChars="1450" w:firstLine="2755"/>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color w:val="002060"/>
                <w:sz w:val="19"/>
                <w:szCs w:val="19"/>
              </w:rPr>
              <w:t>に希釈した液中に（</w:t>
            </w:r>
            <w:r>
              <w:rPr>
                <w:rFonts w:ascii="HG丸ｺﾞｼｯｸM-PRO" w:eastAsia="HG丸ｺﾞｼｯｸM-PRO" w:hAnsi="HG丸ｺﾞｼｯｸM-PRO" w:hint="eastAsia"/>
                <w:color w:val="002060"/>
                <w:sz w:val="19"/>
                <w:szCs w:val="19"/>
              </w:rPr>
              <w:t xml:space="preserve">　</w:t>
            </w:r>
            <w:r w:rsidRPr="00331F7D">
              <w:rPr>
                <w:rFonts w:ascii="HG丸ｺﾞｼｯｸM-PRO" w:eastAsia="HG丸ｺﾞｼｯｸM-PRO" w:hAnsi="HG丸ｺﾞｼｯｸM-PRO" w:hint="eastAsia"/>
                <w:color w:val="002060"/>
                <w:sz w:val="19"/>
                <w:szCs w:val="19"/>
              </w:rPr>
              <w:t xml:space="preserve">　　）分間浸す</w:t>
            </w:r>
          </w:p>
          <w:p w:rsidR="00CA79E7" w:rsidRPr="00E514BC"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逆性石ケン</w:t>
            </w:r>
            <w:r>
              <w:rPr>
                <w:rFonts w:ascii="HG丸ｺﾞｼｯｸM-PRO" w:eastAsia="HG丸ｺﾞｼｯｸM-PRO" w:hAnsi="HG丸ｺﾞｼｯｸM-PRO" w:hint="eastAsia"/>
                <w:color w:val="002060"/>
                <w:sz w:val="19"/>
                <w:szCs w:val="19"/>
              </w:rPr>
              <w:t>：0.1％以上の溶液に（　　　）</w:t>
            </w:r>
            <w:r w:rsidRPr="00E514BC">
              <w:rPr>
                <w:rFonts w:ascii="HG丸ｺﾞｼｯｸM-PRO" w:eastAsia="HG丸ｺﾞｼｯｸM-PRO" w:hAnsi="HG丸ｺﾞｼｯｸM-PRO" w:hint="eastAsia"/>
                <w:color w:val="002060"/>
                <w:sz w:val="19"/>
                <w:szCs w:val="19"/>
              </w:rPr>
              <w:t>分間以上浸す</w:t>
            </w:r>
          </w:p>
          <w:p w:rsidR="00CA79E7"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グルコン酸クロルヘキシジン</w:t>
            </w:r>
            <w:r>
              <w:rPr>
                <w:rFonts w:ascii="HG丸ｺﾞｼｯｸM-PRO" w:eastAsia="HG丸ｺﾞｼｯｸM-PRO" w:hAnsi="HG丸ｺﾞｼｯｸM-PRO" w:hint="eastAsia"/>
                <w:color w:val="002060"/>
                <w:sz w:val="19"/>
                <w:szCs w:val="19"/>
              </w:rPr>
              <w:t>：0.05％以上の溶液に（　　　）分間浸す</w:t>
            </w:r>
          </w:p>
          <w:p w:rsidR="00CA79E7" w:rsidRPr="0081559A" w:rsidRDefault="00CA79E7" w:rsidP="00045BC0">
            <w:pPr>
              <w:numPr>
                <w:ilvl w:val="0"/>
                <w:numId w:val="11"/>
              </w:numPr>
              <w:rPr>
                <w:rFonts w:ascii="HG丸ｺﾞｼｯｸM-PRO" w:eastAsia="HG丸ｺﾞｼｯｸM-PRO" w:hAnsi="HG丸ｺﾞｼｯｸM-PRO"/>
                <w:color w:val="002060"/>
                <w:sz w:val="19"/>
                <w:szCs w:val="19"/>
              </w:rPr>
            </w:pPr>
            <w:r w:rsidRPr="00331F7D">
              <w:rPr>
                <w:rFonts w:ascii="HG丸ｺﾞｼｯｸM-PRO" w:eastAsia="HG丸ｺﾞｼｯｸM-PRO" w:hAnsi="HG丸ｺﾞｼｯｸM-PRO" w:hint="eastAsia"/>
                <w:b/>
                <w:color w:val="002060"/>
                <w:sz w:val="19"/>
                <w:szCs w:val="19"/>
              </w:rPr>
              <w:t>両性界面活性剤</w:t>
            </w:r>
            <w:r>
              <w:rPr>
                <w:rFonts w:ascii="HG丸ｺﾞｼｯｸM-PRO" w:eastAsia="HG丸ｺﾞｼｯｸM-PRO" w:hAnsi="HG丸ｺﾞｼｯｸM-PRO" w:hint="eastAsia"/>
                <w:color w:val="002060"/>
                <w:sz w:val="19"/>
                <w:szCs w:val="19"/>
              </w:rPr>
              <w:t>：0.1％以上の溶液に（　　　）</w:t>
            </w:r>
            <w:r w:rsidRPr="00E514BC">
              <w:rPr>
                <w:rFonts w:ascii="HG丸ｺﾞｼｯｸM-PRO" w:eastAsia="HG丸ｺﾞｼｯｸM-PRO" w:hAnsi="HG丸ｺﾞｼｯｸM-PRO" w:hint="eastAsia"/>
                <w:color w:val="002060"/>
                <w:sz w:val="19"/>
                <w:szCs w:val="19"/>
              </w:rPr>
              <w:t>分間以上浸す</w:t>
            </w:r>
          </w:p>
          <w:p w:rsidR="00CA79E7" w:rsidRDefault="00CA79E7" w:rsidP="00045BC0">
            <w:pPr>
              <w:ind w:left="380" w:hangingChars="200" w:hanging="380"/>
              <w:rPr>
                <w:rFonts w:ascii="HG丸ｺﾞｼｯｸM-PRO" w:eastAsia="HG丸ｺﾞｼｯｸM-PRO" w:hAnsi="HG丸ｺﾞｼｯｸM-PRO"/>
                <w:color w:val="002060"/>
                <w:sz w:val="19"/>
                <w:szCs w:val="19"/>
              </w:rPr>
            </w:pPr>
            <w:r w:rsidRPr="00E514BC">
              <w:rPr>
                <w:rFonts w:ascii="HG丸ｺﾞｼｯｸM-PRO" w:eastAsia="HG丸ｺﾞｼｯｸM-PRO" w:hAnsi="HG丸ｺﾞｼｯｸM-PRO" w:hint="eastAsia"/>
                <w:color w:val="002060"/>
                <w:sz w:val="19"/>
                <w:szCs w:val="19"/>
              </w:rPr>
              <w:t>□</w:t>
            </w:r>
            <w:r>
              <w:rPr>
                <w:rFonts w:ascii="HG丸ｺﾞｼｯｸM-PRO" w:eastAsia="HG丸ｺﾞｼｯｸM-PRO" w:hAnsi="HG丸ｺﾞｼｯｸM-PRO" w:hint="eastAsia"/>
                <w:color w:val="002060"/>
                <w:sz w:val="19"/>
                <w:szCs w:val="19"/>
              </w:rPr>
              <w:t>③消毒液を利用した場合は流水で洗浄し、</w:t>
            </w:r>
            <w:r w:rsidRPr="00E514BC">
              <w:rPr>
                <w:rFonts w:ascii="HG丸ｺﾞｼｯｸM-PRO" w:eastAsia="HG丸ｺﾞｼｯｸM-PRO" w:hAnsi="HG丸ｺﾞｼｯｸM-PRO" w:hint="eastAsia"/>
                <w:color w:val="002060"/>
                <w:sz w:val="19"/>
                <w:szCs w:val="19"/>
              </w:rPr>
              <w:t>器具の水気を</w:t>
            </w:r>
            <w:r>
              <w:rPr>
                <w:rFonts w:ascii="HG丸ｺﾞｼｯｸM-PRO" w:eastAsia="HG丸ｺﾞｼｯｸM-PRO" w:hAnsi="HG丸ｺﾞｼｯｸM-PRO" w:hint="eastAsia"/>
                <w:color w:val="002060"/>
                <w:sz w:val="19"/>
                <w:szCs w:val="19"/>
              </w:rPr>
              <w:t>よく拭き取る。</w:t>
            </w:r>
          </w:p>
          <w:p w:rsidR="00B13FF7" w:rsidRPr="008762A5" w:rsidRDefault="00CA79E7" w:rsidP="00045BC0">
            <w:pPr>
              <w:rPr>
                <w:sz w:val="22"/>
                <w:szCs w:val="22"/>
              </w:rPr>
            </w:pPr>
            <w:r>
              <w:rPr>
                <w:rFonts w:ascii="HG丸ｺﾞｼｯｸM-PRO" w:eastAsia="HG丸ｺﾞｼｯｸM-PRO" w:hAnsi="HG丸ｺﾞｼｯｸM-PRO" w:hint="eastAsia"/>
                <w:color w:val="002060"/>
                <w:sz w:val="19"/>
                <w:szCs w:val="19"/>
              </w:rPr>
              <w:t>□④</w:t>
            </w:r>
            <w:r w:rsidRPr="00E514BC">
              <w:rPr>
                <w:rFonts w:ascii="HG丸ｺﾞｼｯｸM-PRO" w:eastAsia="HG丸ｺﾞｼｯｸM-PRO" w:hAnsi="HG丸ｺﾞｼｯｸM-PRO" w:hint="eastAsia"/>
                <w:color w:val="002060"/>
                <w:sz w:val="19"/>
                <w:szCs w:val="19"/>
              </w:rPr>
              <w:t>使用済みのものと区別して保管する。</w:t>
            </w:r>
          </w:p>
        </w:tc>
      </w:tr>
      <w:tr w:rsidR="00A82FF1" w:rsidRPr="008762A5" w:rsidTr="00045BC0">
        <w:trPr>
          <w:trHeight w:val="712"/>
        </w:trPr>
        <w:tc>
          <w:tcPr>
            <w:tcW w:w="2439" w:type="dxa"/>
            <w:shd w:val="clear" w:color="auto" w:fill="auto"/>
            <w:vAlign w:val="center"/>
          </w:tcPr>
          <w:p w:rsidR="00A82FF1" w:rsidRPr="008762A5" w:rsidRDefault="00A82FF1" w:rsidP="00A82FF1">
            <w:pPr>
              <w:jc w:val="left"/>
              <w:rPr>
                <w:sz w:val="22"/>
                <w:szCs w:val="22"/>
              </w:rPr>
            </w:pPr>
            <w:r w:rsidRPr="00A82FF1">
              <w:rPr>
                <w:rFonts w:hint="eastAsia"/>
                <w:sz w:val="20"/>
                <w:szCs w:val="22"/>
              </w:rPr>
              <w:t>皮膚に接する布片の消毒方法</w:t>
            </w:r>
          </w:p>
        </w:tc>
        <w:tc>
          <w:tcPr>
            <w:tcW w:w="8051" w:type="dxa"/>
            <w:shd w:val="clear" w:color="auto" w:fill="auto"/>
            <w:vAlign w:val="center"/>
          </w:tcPr>
          <w:p w:rsidR="00A82FF1" w:rsidRDefault="00A82FF1" w:rsidP="008C7CEC">
            <w:pPr>
              <w:numPr>
                <w:ilvl w:val="0"/>
                <w:numId w:val="12"/>
              </w:num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洗剤で洗浄した後、蒸気消毒器内（　　　）℃以上（　　　）</w:t>
            </w:r>
            <w:r w:rsidRPr="0081559A">
              <w:rPr>
                <w:rFonts w:ascii="HG丸ｺﾞｼｯｸM-PRO" w:eastAsia="HG丸ｺﾞｼｯｸM-PRO" w:hAnsi="HG丸ｺﾞｼｯｸM-PRO" w:hint="eastAsia"/>
                <w:color w:val="002060"/>
                <w:sz w:val="19"/>
                <w:szCs w:val="19"/>
              </w:rPr>
              <w:t>分間以上</w:t>
            </w:r>
          </w:p>
          <w:p w:rsidR="00A82FF1" w:rsidRPr="0081559A" w:rsidRDefault="00A82FF1" w:rsidP="008C7CEC">
            <w:pPr>
              <w:numPr>
                <w:ilvl w:val="0"/>
                <w:numId w:val="12"/>
              </w:num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　　　）％次亜塩素ナトリウム液中に（　　　）</w:t>
            </w:r>
            <w:r w:rsidRPr="0081559A">
              <w:rPr>
                <w:rFonts w:ascii="HG丸ｺﾞｼｯｸM-PRO" w:eastAsia="HG丸ｺﾞｼｯｸM-PRO" w:hAnsi="HG丸ｺﾞｼｯｸM-PRO" w:hint="eastAsia"/>
                <w:color w:val="002060"/>
                <w:sz w:val="19"/>
                <w:szCs w:val="19"/>
              </w:rPr>
              <w:t>分間浸した後、洗濯する</w:t>
            </w:r>
          </w:p>
        </w:tc>
      </w:tr>
      <w:tr w:rsidR="00A82FF1" w:rsidRPr="008762A5" w:rsidTr="00045BC0">
        <w:trPr>
          <w:trHeight w:val="708"/>
        </w:trPr>
        <w:tc>
          <w:tcPr>
            <w:tcW w:w="2439" w:type="dxa"/>
            <w:shd w:val="clear" w:color="auto" w:fill="auto"/>
            <w:vAlign w:val="center"/>
          </w:tcPr>
          <w:p w:rsidR="00A82FF1" w:rsidRPr="008762A5" w:rsidRDefault="00A82FF1" w:rsidP="00A82FF1">
            <w:pPr>
              <w:jc w:val="left"/>
              <w:rPr>
                <w:sz w:val="22"/>
                <w:szCs w:val="22"/>
              </w:rPr>
            </w:pPr>
            <w:r w:rsidRPr="008C7CEC">
              <w:rPr>
                <w:rFonts w:hint="eastAsia"/>
                <w:sz w:val="20"/>
                <w:szCs w:val="22"/>
              </w:rPr>
              <w:t>消毒済みの器具及び布片の保管、携行方法</w:t>
            </w:r>
          </w:p>
        </w:tc>
        <w:tc>
          <w:tcPr>
            <w:tcW w:w="8051" w:type="dxa"/>
            <w:shd w:val="clear" w:color="auto" w:fill="auto"/>
            <w:vAlign w:val="center"/>
          </w:tcPr>
          <w:p w:rsidR="008C7CEC" w:rsidRPr="0081559A" w:rsidRDefault="008C7CEC" w:rsidP="008C7CEC">
            <w:p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器具：□蓋付ケース　□シザ</w:t>
            </w:r>
            <w:bookmarkStart w:id="0" w:name="_GoBack"/>
            <w:bookmarkEnd w:id="0"/>
            <w:r>
              <w:rPr>
                <w:rFonts w:ascii="HG丸ｺﾞｼｯｸM-PRO" w:eastAsia="HG丸ｺﾞｼｯｸM-PRO" w:hAnsi="HG丸ｺﾞｼｯｸM-PRO" w:hint="eastAsia"/>
                <w:color w:val="002060"/>
                <w:sz w:val="19"/>
                <w:szCs w:val="19"/>
              </w:rPr>
              <w:t>ーケース　□</w:t>
            </w:r>
            <w:r w:rsidRPr="0081559A">
              <w:rPr>
                <w:rFonts w:ascii="HG丸ｺﾞｼｯｸM-PRO" w:eastAsia="HG丸ｺﾞｼｯｸM-PRO" w:hAnsi="HG丸ｺﾞｼｯｸM-PRO" w:hint="eastAsia"/>
                <w:color w:val="002060"/>
                <w:sz w:val="19"/>
                <w:szCs w:val="19"/>
              </w:rPr>
              <w:t>その他</w:t>
            </w:r>
            <w:r>
              <w:rPr>
                <w:rFonts w:ascii="HG丸ｺﾞｼｯｸM-PRO" w:eastAsia="HG丸ｺﾞｼｯｸM-PRO" w:hAnsi="HG丸ｺﾞｼｯｸM-PRO" w:hint="eastAsia"/>
                <w:color w:val="002060"/>
                <w:sz w:val="19"/>
                <w:szCs w:val="19"/>
              </w:rPr>
              <w:t>（　　　　　　　　　　　　　　　　　　）</w:t>
            </w:r>
          </w:p>
          <w:p w:rsidR="00A82FF1" w:rsidRPr="008762A5" w:rsidRDefault="008C7CEC" w:rsidP="008C7CEC">
            <w:pPr>
              <w:rPr>
                <w:sz w:val="22"/>
                <w:szCs w:val="22"/>
              </w:rPr>
            </w:pPr>
            <w:r>
              <w:rPr>
                <w:rFonts w:ascii="HG丸ｺﾞｼｯｸM-PRO" w:eastAsia="HG丸ｺﾞｼｯｸM-PRO" w:hAnsi="HG丸ｺﾞｼｯｸM-PRO" w:hint="eastAsia"/>
                <w:color w:val="002060"/>
                <w:sz w:val="19"/>
                <w:szCs w:val="19"/>
              </w:rPr>
              <w:t>布片：□プラスチックケース　□密封袋　□そ</w:t>
            </w:r>
            <w:r w:rsidRPr="0081559A">
              <w:rPr>
                <w:rFonts w:ascii="HG丸ｺﾞｼｯｸM-PRO" w:eastAsia="HG丸ｺﾞｼｯｸM-PRO" w:hAnsi="HG丸ｺﾞｼｯｸM-PRO" w:hint="eastAsia"/>
                <w:color w:val="002060"/>
                <w:sz w:val="19"/>
                <w:szCs w:val="19"/>
              </w:rPr>
              <w:t>の他</w:t>
            </w:r>
            <w:r>
              <w:rPr>
                <w:rFonts w:ascii="HG丸ｺﾞｼｯｸM-PRO" w:eastAsia="HG丸ｺﾞｼｯｸM-PRO" w:hAnsi="HG丸ｺﾞｼｯｸM-PRO" w:hint="eastAsia"/>
                <w:color w:val="002060"/>
                <w:sz w:val="19"/>
                <w:szCs w:val="19"/>
              </w:rPr>
              <w:t>（　　　　　　　　　　　　　　　　　）</w:t>
            </w:r>
          </w:p>
        </w:tc>
      </w:tr>
      <w:tr w:rsidR="00A82FF1" w:rsidRPr="008762A5" w:rsidTr="00045BC0">
        <w:trPr>
          <w:trHeight w:val="690"/>
        </w:trPr>
        <w:tc>
          <w:tcPr>
            <w:tcW w:w="2439" w:type="dxa"/>
            <w:shd w:val="clear" w:color="auto" w:fill="auto"/>
            <w:vAlign w:val="center"/>
          </w:tcPr>
          <w:p w:rsidR="00A82FF1" w:rsidRPr="008762A5" w:rsidRDefault="00A82FF1" w:rsidP="00A82FF1">
            <w:pPr>
              <w:jc w:val="left"/>
              <w:rPr>
                <w:sz w:val="22"/>
                <w:szCs w:val="22"/>
              </w:rPr>
            </w:pPr>
            <w:r w:rsidRPr="008C7CEC">
              <w:rPr>
                <w:rFonts w:hint="eastAsia"/>
                <w:sz w:val="20"/>
                <w:szCs w:val="22"/>
              </w:rPr>
              <w:t>使用済みの器具及び布片の保管、取扱方法</w:t>
            </w:r>
          </w:p>
        </w:tc>
        <w:tc>
          <w:tcPr>
            <w:tcW w:w="8051" w:type="dxa"/>
            <w:shd w:val="clear" w:color="auto" w:fill="auto"/>
            <w:vAlign w:val="center"/>
          </w:tcPr>
          <w:p w:rsidR="008C7CEC" w:rsidRPr="0081559A" w:rsidRDefault="008C7CEC" w:rsidP="008C7CEC">
            <w:p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w:t>
            </w:r>
            <w:r w:rsidRPr="0081559A">
              <w:rPr>
                <w:rFonts w:ascii="HG丸ｺﾞｼｯｸM-PRO" w:eastAsia="HG丸ｺﾞｼｯｸM-PRO" w:hAnsi="HG丸ｺﾞｼｯｸM-PRO" w:hint="eastAsia"/>
                <w:color w:val="002060"/>
                <w:sz w:val="19"/>
                <w:szCs w:val="19"/>
              </w:rPr>
              <w:t>上記と別</w:t>
            </w:r>
            <w:r>
              <w:rPr>
                <w:rFonts w:ascii="HG丸ｺﾞｼｯｸM-PRO" w:eastAsia="HG丸ｺﾞｼｯｸM-PRO" w:hAnsi="HG丸ｺﾞｼｯｸM-PRO" w:hint="eastAsia"/>
                <w:color w:val="002060"/>
                <w:sz w:val="19"/>
                <w:szCs w:val="19"/>
              </w:rPr>
              <w:t xml:space="preserve">の同様ケース等　→　</w:t>
            </w:r>
            <w:r w:rsidRPr="0081559A">
              <w:rPr>
                <w:rFonts w:ascii="HG丸ｺﾞｼｯｸM-PRO" w:eastAsia="HG丸ｺﾞｼｯｸM-PRO" w:hAnsi="HG丸ｺﾞｼｯｸM-PRO" w:hint="eastAsia"/>
                <w:color w:val="002060"/>
                <w:sz w:val="19"/>
                <w:szCs w:val="19"/>
              </w:rPr>
              <w:t>区別の方法</w:t>
            </w:r>
            <w:r>
              <w:rPr>
                <w:rFonts w:ascii="HG丸ｺﾞｼｯｸM-PRO" w:eastAsia="HG丸ｺﾞｼｯｸM-PRO" w:hAnsi="HG丸ｺﾞｼｯｸM-PRO" w:hint="eastAsia"/>
                <w:color w:val="002060"/>
                <w:sz w:val="19"/>
                <w:szCs w:val="19"/>
              </w:rPr>
              <w:t>（　　　　　　　　　　　　　　　　　　　　）</w:t>
            </w:r>
          </w:p>
          <w:p w:rsidR="00A82FF1" w:rsidRPr="008762A5" w:rsidRDefault="008C7CEC" w:rsidP="008C7CEC">
            <w:pPr>
              <w:rPr>
                <w:sz w:val="22"/>
                <w:szCs w:val="22"/>
              </w:rPr>
            </w:pPr>
            <w:r>
              <w:rPr>
                <w:rFonts w:ascii="HG丸ｺﾞｼｯｸM-PRO" w:eastAsia="HG丸ｺﾞｼｯｸM-PRO" w:hAnsi="HG丸ｺﾞｼｯｸM-PRO" w:hint="eastAsia"/>
                <w:color w:val="002060"/>
                <w:sz w:val="19"/>
                <w:szCs w:val="19"/>
              </w:rPr>
              <w:t>□</w:t>
            </w:r>
            <w:r w:rsidRPr="0081559A">
              <w:rPr>
                <w:rFonts w:ascii="HG丸ｺﾞｼｯｸM-PRO" w:eastAsia="HG丸ｺﾞｼｯｸM-PRO" w:hAnsi="HG丸ｺﾞｼｯｸM-PRO" w:hint="eastAsia"/>
                <w:color w:val="002060"/>
                <w:sz w:val="19"/>
                <w:szCs w:val="19"/>
              </w:rPr>
              <w:t>その他</w:t>
            </w:r>
            <w:r>
              <w:rPr>
                <w:rFonts w:ascii="HG丸ｺﾞｼｯｸM-PRO" w:eastAsia="HG丸ｺﾞｼｯｸM-PRO" w:hAnsi="HG丸ｺﾞｼｯｸM-PRO" w:hint="eastAsia"/>
                <w:color w:val="002060"/>
                <w:sz w:val="19"/>
                <w:szCs w:val="19"/>
              </w:rPr>
              <w:t>（　　　　　　　　　　　　　　　　　　　　　　　　　　　　　　　　　　　　）</w:t>
            </w:r>
          </w:p>
        </w:tc>
      </w:tr>
      <w:tr w:rsidR="008C7CEC" w:rsidRPr="008762A5" w:rsidTr="00045BC0">
        <w:trPr>
          <w:trHeight w:val="699"/>
        </w:trPr>
        <w:tc>
          <w:tcPr>
            <w:tcW w:w="2439" w:type="dxa"/>
            <w:shd w:val="clear" w:color="auto" w:fill="auto"/>
            <w:vAlign w:val="center"/>
          </w:tcPr>
          <w:p w:rsidR="008C7CEC" w:rsidRPr="008762A5" w:rsidRDefault="008C7CEC" w:rsidP="008C7CEC">
            <w:pPr>
              <w:jc w:val="left"/>
              <w:rPr>
                <w:sz w:val="22"/>
                <w:szCs w:val="22"/>
              </w:rPr>
            </w:pPr>
            <w:r w:rsidRPr="008C7CEC">
              <w:rPr>
                <w:rFonts w:hint="eastAsia"/>
                <w:sz w:val="20"/>
                <w:szCs w:val="22"/>
              </w:rPr>
              <w:t>その他携行品</w:t>
            </w:r>
          </w:p>
        </w:tc>
        <w:tc>
          <w:tcPr>
            <w:tcW w:w="8051" w:type="dxa"/>
            <w:shd w:val="clear" w:color="auto" w:fill="auto"/>
            <w:vAlign w:val="center"/>
          </w:tcPr>
          <w:p w:rsidR="008C7CEC" w:rsidRPr="0081559A" w:rsidRDefault="008C7CEC" w:rsidP="008C7CEC">
            <w:p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w:t>
            </w:r>
            <w:r w:rsidRPr="0081559A">
              <w:rPr>
                <w:rFonts w:ascii="HG丸ｺﾞｼｯｸM-PRO" w:eastAsia="HG丸ｺﾞｼｯｸM-PRO" w:hAnsi="HG丸ｺﾞｼｯｸM-PRO" w:hint="eastAsia"/>
                <w:color w:val="002060"/>
                <w:sz w:val="19"/>
                <w:szCs w:val="19"/>
              </w:rPr>
              <w:t xml:space="preserve">救急セット　</w:t>
            </w:r>
            <w:r>
              <w:rPr>
                <w:rFonts w:ascii="HG丸ｺﾞｼｯｸM-PRO" w:eastAsia="HG丸ｺﾞｼｯｸM-PRO" w:hAnsi="HG丸ｺﾞｼｯｸM-PRO" w:hint="eastAsia"/>
                <w:color w:val="002060"/>
                <w:sz w:val="19"/>
                <w:szCs w:val="19"/>
              </w:rPr>
              <w:t>□</w:t>
            </w:r>
            <w:r w:rsidRPr="0081559A">
              <w:rPr>
                <w:rFonts w:ascii="HG丸ｺﾞｼｯｸM-PRO" w:eastAsia="HG丸ｺﾞｼｯｸM-PRO" w:hAnsi="HG丸ｺﾞｼｯｸM-PRO" w:hint="eastAsia"/>
                <w:color w:val="002060"/>
                <w:sz w:val="19"/>
                <w:szCs w:val="19"/>
              </w:rPr>
              <w:t>速乾性擦式</w:t>
            </w:r>
            <w:r>
              <w:rPr>
                <w:rFonts w:ascii="HG丸ｺﾞｼｯｸM-PRO" w:eastAsia="HG丸ｺﾞｼｯｸM-PRO" w:hAnsi="HG丸ｺﾞｼｯｸM-PRO" w:hint="eastAsia"/>
                <w:color w:val="002060"/>
                <w:sz w:val="19"/>
                <w:szCs w:val="19"/>
              </w:rPr>
              <w:t>消毒液　□</w:t>
            </w:r>
            <w:r w:rsidRPr="0081559A">
              <w:rPr>
                <w:rFonts w:ascii="HG丸ｺﾞｼｯｸM-PRO" w:eastAsia="HG丸ｺﾞｼｯｸM-PRO" w:hAnsi="HG丸ｺﾞｼｯｸM-PRO" w:hint="eastAsia"/>
                <w:color w:val="002060"/>
                <w:sz w:val="19"/>
                <w:szCs w:val="19"/>
              </w:rPr>
              <w:t>手指用手洗い石ケン</w:t>
            </w:r>
          </w:p>
          <w:p w:rsidR="008C7CEC" w:rsidRPr="0081559A" w:rsidRDefault="008C7CEC" w:rsidP="008C7CEC">
            <w:pPr>
              <w:rPr>
                <w:rFonts w:ascii="HG丸ｺﾞｼｯｸM-PRO" w:eastAsia="HG丸ｺﾞｼｯｸM-PRO" w:hAnsi="HG丸ｺﾞｼｯｸM-PRO"/>
                <w:color w:val="002060"/>
                <w:sz w:val="19"/>
                <w:szCs w:val="19"/>
              </w:rPr>
            </w:pPr>
            <w:r>
              <w:rPr>
                <w:rFonts w:ascii="HG丸ｺﾞｼｯｸM-PRO" w:eastAsia="HG丸ｺﾞｼｯｸM-PRO" w:hAnsi="HG丸ｺﾞｼｯｸM-PRO" w:hint="eastAsia"/>
                <w:color w:val="002060"/>
                <w:sz w:val="19"/>
                <w:szCs w:val="19"/>
              </w:rPr>
              <w:t>□ブルーシート　□新聞紙　□掃除機　□</w:t>
            </w:r>
            <w:r w:rsidRPr="0081559A">
              <w:rPr>
                <w:rFonts w:ascii="HG丸ｺﾞｼｯｸM-PRO" w:eastAsia="HG丸ｺﾞｼｯｸM-PRO" w:hAnsi="HG丸ｺﾞｼｯｸM-PRO" w:hint="eastAsia"/>
                <w:color w:val="002060"/>
                <w:sz w:val="19"/>
                <w:szCs w:val="19"/>
              </w:rPr>
              <w:t>その他</w:t>
            </w:r>
            <w:r>
              <w:rPr>
                <w:rFonts w:ascii="HG丸ｺﾞｼｯｸM-PRO" w:eastAsia="HG丸ｺﾞｼｯｸM-PRO" w:hAnsi="HG丸ｺﾞｼｯｸM-PRO" w:hint="eastAsia"/>
                <w:color w:val="002060"/>
                <w:sz w:val="19"/>
                <w:szCs w:val="19"/>
              </w:rPr>
              <w:t>（　　　　　　　　　　　　　　　　　　）</w:t>
            </w:r>
          </w:p>
        </w:tc>
      </w:tr>
      <w:tr w:rsidR="008C7CEC" w:rsidRPr="008762A5" w:rsidTr="00045BC0">
        <w:trPr>
          <w:trHeight w:val="1122"/>
        </w:trPr>
        <w:tc>
          <w:tcPr>
            <w:tcW w:w="2439" w:type="dxa"/>
            <w:tcBorders>
              <w:bottom w:val="single" w:sz="4" w:space="0" w:color="auto"/>
            </w:tcBorders>
            <w:shd w:val="clear" w:color="auto" w:fill="auto"/>
            <w:vAlign w:val="center"/>
          </w:tcPr>
          <w:p w:rsidR="008C7CEC" w:rsidRDefault="008C7CEC" w:rsidP="008C7CEC">
            <w:pPr>
              <w:jc w:val="left"/>
              <w:rPr>
                <w:kern w:val="0"/>
                <w:sz w:val="18"/>
                <w:szCs w:val="22"/>
              </w:rPr>
            </w:pPr>
            <w:r w:rsidRPr="00045BC0">
              <w:rPr>
                <w:rFonts w:hint="eastAsia"/>
                <w:spacing w:val="1"/>
                <w:w w:val="92"/>
                <w:kern w:val="0"/>
                <w:sz w:val="18"/>
                <w:szCs w:val="22"/>
                <w:fitText w:val="2160" w:id="-1010089472"/>
              </w:rPr>
              <w:t>出張先作業場での安全管理</w:t>
            </w:r>
            <w:r w:rsidRPr="00045BC0">
              <w:rPr>
                <w:rFonts w:hint="eastAsia"/>
                <w:spacing w:val="-1"/>
                <w:w w:val="92"/>
                <w:kern w:val="0"/>
                <w:sz w:val="18"/>
                <w:szCs w:val="22"/>
                <w:fitText w:val="2160" w:id="-1010089472"/>
              </w:rPr>
              <w:t>と</w:t>
            </w:r>
          </w:p>
          <w:p w:rsidR="008C7CEC" w:rsidRPr="008C7CEC" w:rsidRDefault="008C7CEC" w:rsidP="008C7CEC">
            <w:pPr>
              <w:jc w:val="left"/>
              <w:rPr>
                <w:sz w:val="18"/>
                <w:szCs w:val="22"/>
              </w:rPr>
            </w:pPr>
            <w:r w:rsidRPr="008C7CEC">
              <w:rPr>
                <w:rFonts w:hint="eastAsia"/>
                <w:w w:val="92"/>
                <w:kern w:val="0"/>
                <w:sz w:val="18"/>
                <w:szCs w:val="22"/>
                <w:fitText w:val="2160" w:id="-1010089216"/>
              </w:rPr>
              <w:t>衛生確保の方法及び清掃方</w:t>
            </w:r>
            <w:r w:rsidRPr="008C7CEC">
              <w:rPr>
                <w:rFonts w:hint="eastAsia"/>
                <w:spacing w:val="10"/>
                <w:w w:val="92"/>
                <w:kern w:val="0"/>
                <w:sz w:val="18"/>
                <w:szCs w:val="22"/>
                <w:fitText w:val="2160" w:id="-1010089216"/>
              </w:rPr>
              <w:t>法</w:t>
            </w:r>
          </w:p>
          <w:p w:rsidR="008C7CEC" w:rsidRPr="008762A5" w:rsidRDefault="008C7CEC" w:rsidP="008C7CEC">
            <w:pPr>
              <w:jc w:val="left"/>
              <w:rPr>
                <w:sz w:val="22"/>
                <w:szCs w:val="22"/>
              </w:rPr>
            </w:pPr>
            <w:r w:rsidRPr="00045BC0">
              <w:rPr>
                <w:rFonts w:hint="eastAsia"/>
                <w:spacing w:val="1"/>
                <w:w w:val="75"/>
                <w:kern w:val="0"/>
                <w:sz w:val="18"/>
                <w:szCs w:val="22"/>
                <w:fitText w:val="2160" w:id="-1010089215"/>
              </w:rPr>
              <w:t>（毛髪及び汚物等の処理方法含む</w:t>
            </w:r>
            <w:r w:rsidRPr="00045BC0">
              <w:rPr>
                <w:rFonts w:hint="eastAsia"/>
                <w:spacing w:val="-7"/>
                <w:w w:val="75"/>
                <w:kern w:val="0"/>
                <w:sz w:val="18"/>
                <w:szCs w:val="22"/>
                <w:fitText w:val="2160" w:id="-1010089215"/>
              </w:rPr>
              <w:t>）</w:t>
            </w:r>
          </w:p>
        </w:tc>
        <w:tc>
          <w:tcPr>
            <w:tcW w:w="8051" w:type="dxa"/>
            <w:tcBorders>
              <w:bottom w:val="single" w:sz="4" w:space="0" w:color="auto"/>
            </w:tcBorders>
            <w:shd w:val="clear" w:color="auto" w:fill="auto"/>
            <w:vAlign w:val="center"/>
          </w:tcPr>
          <w:p w:rsidR="008C7CEC" w:rsidRPr="0081559A" w:rsidRDefault="008C7CEC" w:rsidP="00045BC0">
            <w:pPr>
              <w:ind w:left="190" w:hangingChars="100" w:hanging="190"/>
              <w:rPr>
                <w:rFonts w:ascii="HG丸ｺﾞｼｯｸM-PRO" w:eastAsia="HG丸ｺﾞｼｯｸM-PRO" w:hAnsi="HG丸ｺﾞｼｯｸM-PRO"/>
                <w:color w:val="002060"/>
                <w:sz w:val="19"/>
                <w:szCs w:val="19"/>
              </w:rPr>
            </w:pPr>
            <w:r w:rsidRPr="0081559A">
              <w:rPr>
                <w:rFonts w:ascii="HG丸ｺﾞｼｯｸM-PRO" w:eastAsia="HG丸ｺﾞｼｯｸM-PRO" w:hAnsi="HG丸ｺﾞｼｯｸM-PRO" w:hint="eastAsia"/>
                <w:color w:val="002060"/>
                <w:sz w:val="19"/>
                <w:szCs w:val="19"/>
              </w:rPr>
              <w:t>□作業する場所は人の出入りが激しくなく、作業後清掃等により衛生が担保できる場所であるか若しくは工夫ができることを事前に確認してから作業を開始する。</w:t>
            </w:r>
          </w:p>
          <w:p w:rsidR="008C7CEC" w:rsidRPr="008762A5" w:rsidRDefault="008C7CEC" w:rsidP="00045BC0">
            <w:pPr>
              <w:rPr>
                <w:sz w:val="22"/>
                <w:szCs w:val="22"/>
              </w:rPr>
            </w:pPr>
            <w:r w:rsidRPr="0081559A">
              <w:rPr>
                <w:rFonts w:ascii="HG丸ｺﾞｼｯｸM-PRO" w:eastAsia="HG丸ｺﾞｼｯｸM-PRO" w:hAnsi="HG丸ｺﾞｼｯｸM-PRO" w:hint="eastAsia"/>
                <w:color w:val="002060"/>
                <w:sz w:val="19"/>
                <w:szCs w:val="19"/>
              </w:rPr>
              <w:t>□作業後は新聞紙に毛髪を集め、周辺を掃除機・清拭きする。　□毛髪は専用袋で持ち帰る。</w:t>
            </w:r>
          </w:p>
        </w:tc>
      </w:tr>
    </w:tbl>
    <w:p w:rsidR="00194219" w:rsidRPr="00B13FF7" w:rsidRDefault="00194219" w:rsidP="00194219">
      <w:pPr>
        <w:rPr>
          <w:rFonts w:ascii="ＭＳ 明朝" w:hAnsi="ＭＳ 明朝"/>
          <w:sz w:val="22"/>
          <w:szCs w:val="22"/>
        </w:rPr>
      </w:pPr>
      <w:r w:rsidRPr="008C7CEC">
        <w:rPr>
          <w:rFonts w:ascii="ＭＳ 明朝" w:hAnsi="ＭＳ 明朝" w:hint="eastAsia"/>
          <w:sz w:val="20"/>
          <w:szCs w:val="22"/>
        </w:rPr>
        <w:t>※１　理・美容所で従業している理・美容師の場合は、店舗名称及び所在地を記入すること。</w:t>
      </w:r>
    </w:p>
    <w:p w:rsidR="00596EE2" w:rsidRPr="00B13FF7" w:rsidRDefault="00194219" w:rsidP="00194219">
      <w:pPr>
        <w:rPr>
          <w:rFonts w:ascii="ＭＳ 明朝" w:hAnsi="ＭＳ 明朝"/>
          <w:sz w:val="22"/>
          <w:szCs w:val="22"/>
        </w:rPr>
      </w:pPr>
      <w:r w:rsidRPr="008C7CEC">
        <w:rPr>
          <w:rFonts w:ascii="ＭＳ 明朝" w:hAnsi="ＭＳ 明朝" w:hint="eastAsia"/>
          <w:sz w:val="20"/>
          <w:szCs w:val="22"/>
        </w:rPr>
        <w:t>※２　個人で出張業務を行う場合は、</w:t>
      </w:r>
      <w:r w:rsidR="00E7349E" w:rsidRPr="008C7CEC">
        <w:rPr>
          <w:rFonts w:ascii="ＭＳ 明朝" w:hAnsi="ＭＳ 明朝" w:hint="eastAsia"/>
          <w:sz w:val="20"/>
          <w:szCs w:val="22"/>
        </w:rPr>
        <w:t>洗浄・消毒を行うための専用の設備</w:t>
      </w:r>
      <w:r w:rsidRPr="008C7CEC">
        <w:rPr>
          <w:rFonts w:ascii="ＭＳ 明朝" w:hAnsi="ＭＳ 明朝" w:hint="eastAsia"/>
          <w:sz w:val="20"/>
          <w:szCs w:val="22"/>
        </w:rPr>
        <w:t>の写真を添付すること。</w:t>
      </w:r>
    </w:p>
    <w:sectPr w:rsidR="00596EE2" w:rsidRPr="00B13FF7" w:rsidSect="008C7CEC">
      <w:pgSz w:w="11906" w:h="16838" w:code="9"/>
      <w:pgMar w:top="454" w:right="851" w:bottom="454" w:left="851" w:header="851" w:footer="992" w:gutter="0"/>
      <w:cols w:space="425"/>
      <w:docGrid w:type="line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E6" w:rsidRDefault="007147E6" w:rsidP="00AC6A07">
      <w:r>
        <w:separator/>
      </w:r>
    </w:p>
  </w:endnote>
  <w:endnote w:type="continuationSeparator" w:id="0">
    <w:p w:rsidR="007147E6" w:rsidRDefault="007147E6" w:rsidP="00AC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E6" w:rsidRDefault="007147E6" w:rsidP="00AC6A07">
      <w:r>
        <w:separator/>
      </w:r>
    </w:p>
  </w:footnote>
  <w:footnote w:type="continuationSeparator" w:id="0">
    <w:p w:rsidR="007147E6" w:rsidRDefault="007147E6" w:rsidP="00AC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32FE"/>
    <w:multiLevelType w:val="hybridMultilevel"/>
    <w:tmpl w:val="FEE66DF6"/>
    <w:lvl w:ilvl="0" w:tplc="7ADCC69E">
      <w:start w:val="1"/>
      <w:numFmt w:val="bullet"/>
      <w:lvlText w:val=""/>
      <w:lvlJc w:val="left"/>
      <w:pPr>
        <w:ind w:left="669"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E320FE5"/>
    <w:multiLevelType w:val="hybridMultilevel"/>
    <w:tmpl w:val="0D9ED9DC"/>
    <w:lvl w:ilvl="0" w:tplc="AE28D5A8">
      <w:start w:val="10"/>
      <w:numFmt w:val="decimal"/>
      <w:lvlText w:val="第%1"/>
      <w:lvlJc w:val="left"/>
      <w:pPr>
        <w:tabs>
          <w:tab w:val="num" w:pos="708"/>
        </w:tabs>
        <w:ind w:left="708" w:hanging="7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8873DE"/>
    <w:multiLevelType w:val="hybridMultilevel"/>
    <w:tmpl w:val="21A4ED80"/>
    <w:lvl w:ilvl="0" w:tplc="AE2EC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C4132A"/>
    <w:multiLevelType w:val="hybridMultilevel"/>
    <w:tmpl w:val="E0EA3038"/>
    <w:lvl w:ilvl="0" w:tplc="7ADCC69E">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4" w15:restartNumberingAfterBreak="0">
    <w:nsid w:val="26D03117"/>
    <w:multiLevelType w:val="hybridMultilevel"/>
    <w:tmpl w:val="A8F413C8"/>
    <w:lvl w:ilvl="0" w:tplc="962460A8">
      <w:start w:val="1"/>
      <w:numFmt w:val="aiueoFullWidth"/>
      <w:lvlText w:val="%1）"/>
      <w:lvlJc w:val="left"/>
      <w:pPr>
        <w:ind w:left="1576" w:hanging="480"/>
      </w:pPr>
      <w:rPr>
        <w:rFonts w:hint="default"/>
      </w:rPr>
    </w:lvl>
    <w:lvl w:ilvl="1" w:tplc="59F6B1F4">
      <w:start w:val="1"/>
      <w:numFmt w:val="decimalFullWidth"/>
      <w:lvlText w:val="（%2）"/>
      <w:lvlJc w:val="left"/>
      <w:pPr>
        <w:ind w:left="2236" w:hanging="720"/>
      </w:pPr>
      <w:rPr>
        <w:rFonts w:hint="default"/>
        <w:i w:val="0"/>
      </w:r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5" w15:restartNumberingAfterBreak="0">
    <w:nsid w:val="2B370CE6"/>
    <w:multiLevelType w:val="hybridMultilevel"/>
    <w:tmpl w:val="2AFC6774"/>
    <w:lvl w:ilvl="0" w:tplc="8DC2B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C30E08"/>
    <w:multiLevelType w:val="hybridMultilevel"/>
    <w:tmpl w:val="0E4A76C2"/>
    <w:lvl w:ilvl="0" w:tplc="869C95B6">
      <w:start w:val="1"/>
      <w:numFmt w:val="decimal"/>
      <w:lvlText w:val="(%1)"/>
      <w:lvlJc w:val="left"/>
      <w:pPr>
        <w:ind w:left="758" w:hanging="54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7" w15:restartNumberingAfterBreak="0">
    <w:nsid w:val="5F201862"/>
    <w:multiLevelType w:val="hybridMultilevel"/>
    <w:tmpl w:val="705CE7B0"/>
    <w:lvl w:ilvl="0" w:tplc="8CE4883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0277EA9"/>
    <w:multiLevelType w:val="hybridMultilevel"/>
    <w:tmpl w:val="E1EE0E88"/>
    <w:lvl w:ilvl="0" w:tplc="FBCC53EC">
      <w:numFmt w:val="bullet"/>
      <w:lvlText w:val="＊"/>
      <w:lvlJc w:val="left"/>
      <w:pPr>
        <w:tabs>
          <w:tab w:val="num" w:pos="796"/>
        </w:tabs>
        <w:ind w:left="7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9" w15:restartNumberingAfterBreak="0">
    <w:nsid w:val="703A3000"/>
    <w:multiLevelType w:val="hybridMultilevel"/>
    <w:tmpl w:val="679AF52C"/>
    <w:lvl w:ilvl="0" w:tplc="7ADCC6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1E0BE8"/>
    <w:multiLevelType w:val="hybridMultilevel"/>
    <w:tmpl w:val="E0825558"/>
    <w:lvl w:ilvl="0" w:tplc="6D32993A">
      <w:numFmt w:val="bullet"/>
      <w:lvlText w:val="・"/>
      <w:lvlJc w:val="left"/>
      <w:pPr>
        <w:tabs>
          <w:tab w:val="num" w:pos="469"/>
        </w:tabs>
        <w:ind w:left="469" w:hanging="360"/>
      </w:pPr>
      <w:rPr>
        <w:rFonts w:ascii="ＭＳ ゴシック" w:eastAsia="ＭＳ ゴシック" w:hAnsi="ＭＳ ゴシック" w:cs="Times New Roman" w:hint="eastAsia"/>
        <w:shd w:val="pct15" w:color="auto" w:fill="FFFFFF"/>
      </w:rPr>
    </w:lvl>
    <w:lvl w:ilvl="1" w:tplc="0409000B" w:tentative="1">
      <w:start w:val="1"/>
      <w:numFmt w:val="bullet"/>
      <w:lvlText w:val=""/>
      <w:lvlJc w:val="left"/>
      <w:pPr>
        <w:tabs>
          <w:tab w:val="num" w:pos="949"/>
        </w:tabs>
        <w:ind w:left="949" w:hanging="420"/>
      </w:pPr>
      <w:rPr>
        <w:rFonts w:ascii="Wingdings" w:hAnsi="Wingdings" w:hint="default"/>
      </w:rPr>
    </w:lvl>
    <w:lvl w:ilvl="2" w:tplc="0409000D" w:tentative="1">
      <w:start w:val="1"/>
      <w:numFmt w:val="bullet"/>
      <w:lvlText w:val=""/>
      <w:lvlJc w:val="left"/>
      <w:pPr>
        <w:tabs>
          <w:tab w:val="num" w:pos="1369"/>
        </w:tabs>
        <w:ind w:left="1369" w:hanging="420"/>
      </w:pPr>
      <w:rPr>
        <w:rFonts w:ascii="Wingdings" w:hAnsi="Wingdings" w:hint="default"/>
      </w:rPr>
    </w:lvl>
    <w:lvl w:ilvl="3" w:tplc="04090001" w:tentative="1">
      <w:start w:val="1"/>
      <w:numFmt w:val="bullet"/>
      <w:lvlText w:val=""/>
      <w:lvlJc w:val="left"/>
      <w:pPr>
        <w:tabs>
          <w:tab w:val="num" w:pos="1789"/>
        </w:tabs>
        <w:ind w:left="1789" w:hanging="420"/>
      </w:pPr>
      <w:rPr>
        <w:rFonts w:ascii="Wingdings" w:hAnsi="Wingdings" w:hint="default"/>
      </w:rPr>
    </w:lvl>
    <w:lvl w:ilvl="4" w:tplc="0409000B" w:tentative="1">
      <w:start w:val="1"/>
      <w:numFmt w:val="bullet"/>
      <w:lvlText w:val=""/>
      <w:lvlJc w:val="left"/>
      <w:pPr>
        <w:tabs>
          <w:tab w:val="num" w:pos="2209"/>
        </w:tabs>
        <w:ind w:left="2209" w:hanging="420"/>
      </w:pPr>
      <w:rPr>
        <w:rFonts w:ascii="Wingdings" w:hAnsi="Wingdings" w:hint="default"/>
      </w:rPr>
    </w:lvl>
    <w:lvl w:ilvl="5" w:tplc="0409000D" w:tentative="1">
      <w:start w:val="1"/>
      <w:numFmt w:val="bullet"/>
      <w:lvlText w:val=""/>
      <w:lvlJc w:val="left"/>
      <w:pPr>
        <w:tabs>
          <w:tab w:val="num" w:pos="2629"/>
        </w:tabs>
        <w:ind w:left="2629" w:hanging="420"/>
      </w:pPr>
      <w:rPr>
        <w:rFonts w:ascii="Wingdings" w:hAnsi="Wingdings" w:hint="default"/>
      </w:rPr>
    </w:lvl>
    <w:lvl w:ilvl="6" w:tplc="04090001" w:tentative="1">
      <w:start w:val="1"/>
      <w:numFmt w:val="bullet"/>
      <w:lvlText w:val=""/>
      <w:lvlJc w:val="left"/>
      <w:pPr>
        <w:tabs>
          <w:tab w:val="num" w:pos="3049"/>
        </w:tabs>
        <w:ind w:left="3049" w:hanging="420"/>
      </w:pPr>
      <w:rPr>
        <w:rFonts w:ascii="Wingdings" w:hAnsi="Wingdings" w:hint="default"/>
      </w:rPr>
    </w:lvl>
    <w:lvl w:ilvl="7" w:tplc="0409000B" w:tentative="1">
      <w:start w:val="1"/>
      <w:numFmt w:val="bullet"/>
      <w:lvlText w:val=""/>
      <w:lvlJc w:val="left"/>
      <w:pPr>
        <w:tabs>
          <w:tab w:val="num" w:pos="3469"/>
        </w:tabs>
        <w:ind w:left="3469" w:hanging="420"/>
      </w:pPr>
      <w:rPr>
        <w:rFonts w:ascii="Wingdings" w:hAnsi="Wingdings" w:hint="default"/>
      </w:rPr>
    </w:lvl>
    <w:lvl w:ilvl="8" w:tplc="0409000D" w:tentative="1">
      <w:start w:val="1"/>
      <w:numFmt w:val="bullet"/>
      <w:lvlText w:val=""/>
      <w:lvlJc w:val="left"/>
      <w:pPr>
        <w:tabs>
          <w:tab w:val="num" w:pos="3889"/>
        </w:tabs>
        <w:ind w:left="3889" w:hanging="420"/>
      </w:pPr>
      <w:rPr>
        <w:rFonts w:ascii="Wingdings" w:hAnsi="Wingdings" w:hint="default"/>
      </w:rPr>
    </w:lvl>
  </w:abstractNum>
  <w:abstractNum w:abstractNumId="11" w15:restartNumberingAfterBreak="0">
    <w:nsid w:val="7BA2584F"/>
    <w:multiLevelType w:val="hybridMultilevel"/>
    <w:tmpl w:val="01AEB106"/>
    <w:lvl w:ilvl="0" w:tplc="880A70BA">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
  </w:num>
  <w:num w:numId="2">
    <w:abstractNumId w:val="8"/>
  </w:num>
  <w:num w:numId="3">
    <w:abstractNumId w:val="10"/>
  </w:num>
  <w:num w:numId="4">
    <w:abstractNumId w:val="2"/>
  </w:num>
  <w:num w:numId="5">
    <w:abstractNumId w:val="5"/>
  </w:num>
  <w:num w:numId="6">
    <w:abstractNumId w:val="6"/>
  </w:num>
  <w:num w:numId="7">
    <w:abstractNumId w:val="11"/>
  </w:num>
  <w:num w:numId="8">
    <w:abstractNumId w:val="4"/>
  </w:num>
  <w:num w:numId="9">
    <w:abstractNumId w:val="7"/>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0B"/>
    <w:rsid w:val="000018F7"/>
    <w:rsid w:val="00003273"/>
    <w:rsid w:val="00003C90"/>
    <w:rsid w:val="00006F78"/>
    <w:rsid w:val="000142D4"/>
    <w:rsid w:val="00020A39"/>
    <w:rsid w:val="00021F65"/>
    <w:rsid w:val="000311B8"/>
    <w:rsid w:val="000317FB"/>
    <w:rsid w:val="00031B99"/>
    <w:rsid w:val="00043C72"/>
    <w:rsid w:val="00045BC0"/>
    <w:rsid w:val="00050F0C"/>
    <w:rsid w:val="00053B1D"/>
    <w:rsid w:val="00054790"/>
    <w:rsid w:val="000554B1"/>
    <w:rsid w:val="00056D75"/>
    <w:rsid w:val="00060262"/>
    <w:rsid w:val="00060E2A"/>
    <w:rsid w:val="00065AC2"/>
    <w:rsid w:val="00074133"/>
    <w:rsid w:val="0007553E"/>
    <w:rsid w:val="00076A5A"/>
    <w:rsid w:val="00077510"/>
    <w:rsid w:val="00091168"/>
    <w:rsid w:val="0009234C"/>
    <w:rsid w:val="00092C7A"/>
    <w:rsid w:val="000973F8"/>
    <w:rsid w:val="00097ADC"/>
    <w:rsid w:val="000B43E7"/>
    <w:rsid w:val="000B4985"/>
    <w:rsid w:val="000B4EC8"/>
    <w:rsid w:val="000C0104"/>
    <w:rsid w:val="000C2680"/>
    <w:rsid w:val="000C4A42"/>
    <w:rsid w:val="000D2DB9"/>
    <w:rsid w:val="000D6C10"/>
    <w:rsid w:val="000D79F5"/>
    <w:rsid w:val="000E35D4"/>
    <w:rsid w:val="00101673"/>
    <w:rsid w:val="00101E1C"/>
    <w:rsid w:val="00102535"/>
    <w:rsid w:val="00106A29"/>
    <w:rsid w:val="001109E7"/>
    <w:rsid w:val="00110E44"/>
    <w:rsid w:val="001110BD"/>
    <w:rsid w:val="00113B37"/>
    <w:rsid w:val="0011661E"/>
    <w:rsid w:val="00117B54"/>
    <w:rsid w:val="0012430A"/>
    <w:rsid w:val="00125349"/>
    <w:rsid w:val="00141D30"/>
    <w:rsid w:val="0014674F"/>
    <w:rsid w:val="001532A1"/>
    <w:rsid w:val="001605E8"/>
    <w:rsid w:val="0017760E"/>
    <w:rsid w:val="001818F6"/>
    <w:rsid w:val="00181E5D"/>
    <w:rsid w:val="00185956"/>
    <w:rsid w:val="00190FBF"/>
    <w:rsid w:val="00194219"/>
    <w:rsid w:val="0019608D"/>
    <w:rsid w:val="00197301"/>
    <w:rsid w:val="001A2303"/>
    <w:rsid w:val="001A267F"/>
    <w:rsid w:val="001A3EE7"/>
    <w:rsid w:val="001C4680"/>
    <w:rsid w:val="001D3A45"/>
    <w:rsid w:val="001E449C"/>
    <w:rsid w:val="001E6C11"/>
    <w:rsid w:val="00205A42"/>
    <w:rsid w:val="00207B09"/>
    <w:rsid w:val="0021770D"/>
    <w:rsid w:val="00221B98"/>
    <w:rsid w:val="00230338"/>
    <w:rsid w:val="00233B36"/>
    <w:rsid w:val="00235372"/>
    <w:rsid w:val="00245C34"/>
    <w:rsid w:val="0024669D"/>
    <w:rsid w:val="0025098F"/>
    <w:rsid w:val="002520EF"/>
    <w:rsid w:val="00255720"/>
    <w:rsid w:val="0025620F"/>
    <w:rsid w:val="00256E42"/>
    <w:rsid w:val="00261EB5"/>
    <w:rsid w:val="00276126"/>
    <w:rsid w:val="00282991"/>
    <w:rsid w:val="00285066"/>
    <w:rsid w:val="00285DAD"/>
    <w:rsid w:val="002929CF"/>
    <w:rsid w:val="00293E58"/>
    <w:rsid w:val="00293FBC"/>
    <w:rsid w:val="002945D2"/>
    <w:rsid w:val="00295035"/>
    <w:rsid w:val="002A5566"/>
    <w:rsid w:val="002B0E91"/>
    <w:rsid w:val="002B3298"/>
    <w:rsid w:val="002C0507"/>
    <w:rsid w:val="002D4464"/>
    <w:rsid w:val="002D447F"/>
    <w:rsid w:val="002E0616"/>
    <w:rsid w:val="002E3DD1"/>
    <w:rsid w:val="002E6484"/>
    <w:rsid w:val="002F7D94"/>
    <w:rsid w:val="0030354C"/>
    <w:rsid w:val="0031244A"/>
    <w:rsid w:val="00314C54"/>
    <w:rsid w:val="00321C4D"/>
    <w:rsid w:val="00331F37"/>
    <w:rsid w:val="003335CA"/>
    <w:rsid w:val="003376B9"/>
    <w:rsid w:val="0034678B"/>
    <w:rsid w:val="00346E5A"/>
    <w:rsid w:val="003504B8"/>
    <w:rsid w:val="00350759"/>
    <w:rsid w:val="003610B8"/>
    <w:rsid w:val="00365A91"/>
    <w:rsid w:val="0037490C"/>
    <w:rsid w:val="00381A9B"/>
    <w:rsid w:val="00382360"/>
    <w:rsid w:val="00383FE9"/>
    <w:rsid w:val="00384F80"/>
    <w:rsid w:val="00385AF2"/>
    <w:rsid w:val="00393181"/>
    <w:rsid w:val="003957F0"/>
    <w:rsid w:val="003A210D"/>
    <w:rsid w:val="003A5AC3"/>
    <w:rsid w:val="003B14EF"/>
    <w:rsid w:val="003B1712"/>
    <w:rsid w:val="003B7E81"/>
    <w:rsid w:val="003C3225"/>
    <w:rsid w:val="003C798E"/>
    <w:rsid w:val="003D009D"/>
    <w:rsid w:val="003D0EB2"/>
    <w:rsid w:val="003D3BCD"/>
    <w:rsid w:val="003D4EB4"/>
    <w:rsid w:val="003E2660"/>
    <w:rsid w:val="003F2D69"/>
    <w:rsid w:val="003F549B"/>
    <w:rsid w:val="00410B98"/>
    <w:rsid w:val="00417816"/>
    <w:rsid w:val="00420221"/>
    <w:rsid w:val="004251B6"/>
    <w:rsid w:val="0043166F"/>
    <w:rsid w:val="004320B6"/>
    <w:rsid w:val="0043592E"/>
    <w:rsid w:val="004359AF"/>
    <w:rsid w:val="00435B86"/>
    <w:rsid w:val="00437B8F"/>
    <w:rsid w:val="00442CEA"/>
    <w:rsid w:val="004432C9"/>
    <w:rsid w:val="004524FB"/>
    <w:rsid w:val="0045388B"/>
    <w:rsid w:val="004538F4"/>
    <w:rsid w:val="00453C7A"/>
    <w:rsid w:val="004603B9"/>
    <w:rsid w:val="0047386A"/>
    <w:rsid w:val="00475639"/>
    <w:rsid w:val="004779E5"/>
    <w:rsid w:val="004868B2"/>
    <w:rsid w:val="00486AB2"/>
    <w:rsid w:val="00486FCA"/>
    <w:rsid w:val="00487CFA"/>
    <w:rsid w:val="00490AAF"/>
    <w:rsid w:val="00490E44"/>
    <w:rsid w:val="00493BB1"/>
    <w:rsid w:val="00496403"/>
    <w:rsid w:val="004A20A6"/>
    <w:rsid w:val="004A3522"/>
    <w:rsid w:val="004A51D3"/>
    <w:rsid w:val="004A67D6"/>
    <w:rsid w:val="004B0037"/>
    <w:rsid w:val="004B72CC"/>
    <w:rsid w:val="004C211C"/>
    <w:rsid w:val="004C67AF"/>
    <w:rsid w:val="004C69DD"/>
    <w:rsid w:val="004D3A29"/>
    <w:rsid w:val="004D3F3E"/>
    <w:rsid w:val="004F32BA"/>
    <w:rsid w:val="004F5880"/>
    <w:rsid w:val="005002BA"/>
    <w:rsid w:val="00501B74"/>
    <w:rsid w:val="0050531B"/>
    <w:rsid w:val="005057C4"/>
    <w:rsid w:val="005078C2"/>
    <w:rsid w:val="005115FA"/>
    <w:rsid w:val="00514F3D"/>
    <w:rsid w:val="00521A8A"/>
    <w:rsid w:val="00521E70"/>
    <w:rsid w:val="00523478"/>
    <w:rsid w:val="005236E8"/>
    <w:rsid w:val="0052372C"/>
    <w:rsid w:val="0052592A"/>
    <w:rsid w:val="005259F6"/>
    <w:rsid w:val="00534FA5"/>
    <w:rsid w:val="0054249A"/>
    <w:rsid w:val="00546C5B"/>
    <w:rsid w:val="00560B24"/>
    <w:rsid w:val="00564460"/>
    <w:rsid w:val="00564693"/>
    <w:rsid w:val="00564AAE"/>
    <w:rsid w:val="00564C41"/>
    <w:rsid w:val="00567259"/>
    <w:rsid w:val="005726CF"/>
    <w:rsid w:val="00573146"/>
    <w:rsid w:val="00573517"/>
    <w:rsid w:val="005814FB"/>
    <w:rsid w:val="00581D09"/>
    <w:rsid w:val="00582538"/>
    <w:rsid w:val="00583283"/>
    <w:rsid w:val="0058574C"/>
    <w:rsid w:val="00590F58"/>
    <w:rsid w:val="00592E38"/>
    <w:rsid w:val="005952C1"/>
    <w:rsid w:val="00596EE2"/>
    <w:rsid w:val="005A0D23"/>
    <w:rsid w:val="005A109D"/>
    <w:rsid w:val="005A4B90"/>
    <w:rsid w:val="005A6B0A"/>
    <w:rsid w:val="005B10B9"/>
    <w:rsid w:val="005B3CCC"/>
    <w:rsid w:val="005B52A3"/>
    <w:rsid w:val="005B6DD4"/>
    <w:rsid w:val="005B7C99"/>
    <w:rsid w:val="005C2574"/>
    <w:rsid w:val="005C50B2"/>
    <w:rsid w:val="005D09C2"/>
    <w:rsid w:val="005F4001"/>
    <w:rsid w:val="005F50EC"/>
    <w:rsid w:val="00601D46"/>
    <w:rsid w:val="006040C6"/>
    <w:rsid w:val="00605196"/>
    <w:rsid w:val="00605BB0"/>
    <w:rsid w:val="00606670"/>
    <w:rsid w:val="00606A69"/>
    <w:rsid w:val="00606FD9"/>
    <w:rsid w:val="00610390"/>
    <w:rsid w:val="006173C4"/>
    <w:rsid w:val="00620A55"/>
    <w:rsid w:val="006224D8"/>
    <w:rsid w:val="00623F2B"/>
    <w:rsid w:val="00626754"/>
    <w:rsid w:val="00630DA5"/>
    <w:rsid w:val="00631ED0"/>
    <w:rsid w:val="00633094"/>
    <w:rsid w:val="00634078"/>
    <w:rsid w:val="00634B06"/>
    <w:rsid w:val="00635171"/>
    <w:rsid w:val="00636BA9"/>
    <w:rsid w:val="00645F8E"/>
    <w:rsid w:val="00664999"/>
    <w:rsid w:val="006662E1"/>
    <w:rsid w:val="006671B0"/>
    <w:rsid w:val="00672250"/>
    <w:rsid w:val="00673E26"/>
    <w:rsid w:val="00675701"/>
    <w:rsid w:val="0067619E"/>
    <w:rsid w:val="006770AF"/>
    <w:rsid w:val="0068238C"/>
    <w:rsid w:val="00682F5E"/>
    <w:rsid w:val="006869BE"/>
    <w:rsid w:val="00692B9A"/>
    <w:rsid w:val="00694766"/>
    <w:rsid w:val="0069486F"/>
    <w:rsid w:val="00694CC5"/>
    <w:rsid w:val="00697349"/>
    <w:rsid w:val="006B0053"/>
    <w:rsid w:val="006B1681"/>
    <w:rsid w:val="006B17C2"/>
    <w:rsid w:val="006B2877"/>
    <w:rsid w:val="006B30CD"/>
    <w:rsid w:val="006C1208"/>
    <w:rsid w:val="006C29FE"/>
    <w:rsid w:val="006C5C43"/>
    <w:rsid w:val="006D4C6B"/>
    <w:rsid w:val="006D5354"/>
    <w:rsid w:val="006D6FFA"/>
    <w:rsid w:val="006E0B6C"/>
    <w:rsid w:val="006E3B1F"/>
    <w:rsid w:val="006E412F"/>
    <w:rsid w:val="006E7109"/>
    <w:rsid w:val="006F3C7E"/>
    <w:rsid w:val="0070702C"/>
    <w:rsid w:val="007147E6"/>
    <w:rsid w:val="007172FC"/>
    <w:rsid w:val="00720325"/>
    <w:rsid w:val="00722CAF"/>
    <w:rsid w:val="00727F9B"/>
    <w:rsid w:val="007336E1"/>
    <w:rsid w:val="007465E2"/>
    <w:rsid w:val="00747244"/>
    <w:rsid w:val="007477CD"/>
    <w:rsid w:val="00753207"/>
    <w:rsid w:val="0076474B"/>
    <w:rsid w:val="00765E66"/>
    <w:rsid w:val="00772DA4"/>
    <w:rsid w:val="007901E9"/>
    <w:rsid w:val="0079637B"/>
    <w:rsid w:val="00796BA3"/>
    <w:rsid w:val="007A0D0E"/>
    <w:rsid w:val="007A11F5"/>
    <w:rsid w:val="007A6290"/>
    <w:rsid w:val="007A63BC"/>
    <w:rsid w:val="007A673F"/>
    <w:rsid w:val="007A7D5F"/>
    <w:rsid w:val="007B6467"/>
    <w:rsid w:val="007C10A6"/>
    <w:rsid w:val="007C1D7F"/>
    <w:rsid w:val="007C4946"/>
    <w:rsid w:val="007D1AAC"/>
    <w:rsid w:val="007D464F"/>
    <w:rsid w:val="007D5214"/>
    <w:rsid w:val="007E4922"/>
    <w:rsid w:val="007F4018"/>
    <w:rsid w:val="008009BC"/>
    <w:rsid w:val="00801BD4"/>
    <w:rsid w:val="00810286"/>
    <w:rsid w:val="0081755C"/>
    <w:rsid w:val="00822881"/>
    <w:rsid w:val="00825718"/>
    <w:rsid w:val="00827774"/>
    <w:rsid w:val="00835028"/>
    <w:rsid w:val="008405C9"/>
    <w:rsid w:val="008438FD"/>
    <w:rsid w:val="008442BE"/>
    <w:rsid w:val="00863100"/>
    <w:rsid w:val="00871E3E"/>
    <w:rsid w:val="008762A5"/>
    <w:rsid w:val="00877C59"/>
    <w:rsid w:val="00877DF9"/>
    <w:rsid w:val="0088048C"/>
    <w:rsid w:val="008816F8"/>
    <w:rsid w:val="008822B8"/>
    <w:rsid w:val="008828C6"/>
    <w:rsid w:val="00886F75"/>
    <w:rsid w:val="00887C80"/>
    <w:rsid w:val="00890829"/>
    <w:rsid w:val="00890BB0"/>
    <w:rsid w:val="008A38C8"/>
    <w:rsid w:val="008A7A77"/>
    <w:rsid w:val="008B2D71"/>
    <w:rsid w:val="008B56EE"/>
    <w:rsid w:val="008B5DDB"/>
    <w:rsid w:val="008B5EBA"/>
    <w:rsid w:val="008C10B8"/>
    <w:rsid w:val="008C3B0A"/>
    <w:rsid w:val="008C5885"/>
    <w:rsid w:val="008C6EC7"/>
    <w:rsid w:val="008C7CEC"/>
    <w:rsid w:val="008D1BA7"/>
    <w:rsid w:val="008D65BB"/>
    <w:rsid w:val="008E0D97"/>
    <w:rsid w:val="008E2FED"/>
    <w:rsid w:val="008E312B"/>
    <w:rsid w:val="00900E99"/>
    <w:rsid w:val="00910AED"/>
    <w:rsid w:val="00920423"/>
    <w:rsid w:val="0092516E"/>
    <w:rsid w:val="00941EAB"/>
    <w:rsid w:val="00944757"/>
    <w:rsid w:val="00952A1D"/>
    <w:rsid w:val="00955075"/>
    <w:rsid w:val="00963EF6"/>
    <w:rsid w:val="00966807"/>
    <w:rsid w:val="00986853"/>
    <w:rsid w:val="00990D2E"/>
    <w:rsid w:val="009A1153"/>
    <w:rsid w:val="009A4EB1"/>
    <w:rsid w:val="009A577C"/>
    <w:rsid w:val="009B143C"/>
    <w:rsid w:val="009B63FA"/>
    <w:rsid w:val="009C0582"/>
    <w:rsid w:val="009C37FC"/>
    <w:rsid w:val="009C3F4C"/>
    <w:rsid w:val="009C50C7"/>
    <w:rsid w:val="009D3DFF"/>
    <w:rsid w:val="009F1844"/>
    <w:rsid w:val="009F238A"/>
    <w:rsid w:val="009F676C"/>
    <w:rsid w:val="00A009A6"/>
    <w:rsid w:val="00A11DB4"/>
    <w:rsid w:val="00A12EBE"/>
    <w:rsid w:val="00A20799"/>
    <w:rsid w:val="00A23241"/>
    <w:rsid w:val="00A240C3"/>
    <w:rsid w:val="00A31090"/>
    <w:rsid w:val="00A35779"/>
    <w:rsid w:val="00A6316A"/>
    <w:rsid w:val="00A63315"/>
    <w:rsid w:val="00A66E70"/>
    <w:rsid w:val="00A67F6E"/>
    <w:rsid w:val="00A75294"/>
    <w:rsid w:val="00A76CF4"/>
    <w:rsid w:val="00A82FF1"/>
    <w:rsid w:val="00A8477F"/>
    <w:rsid w:val="00A8770C"/>
    <w:rsid w:val="00A93D84"/>
    <w:rsid w:val="00A95837"/>
    <w:rsid w:val="00AA13E2"/>
    <w:rsid w:val="00AA1ACC"/>
    <w:rsid w:val="00AA2F66"/>
    <w:rsid w:val="00AA30DB"/>
    <w:rsid w:val="00AA3CB2"/>
    <w:rsid w:val="00AA6AA1"/>
    <w:rsid w:val="00AA7917"/>
    <w:rsid w:val="00AB373A"/>
    <w:rsid w:val="00AB3E71"/>
    <w:rsid w:val="00AC2822"/>
    <w:rsid w:val="00AC366A"/>
    <w:rsid w:val="00AC6A07"/>
    <w:rsid w:val="00AD2A77"/>
    <w:rsid w:val="00AE05FB"/>
    <w:rsid w:val="00AE2EE4"/>
    <w:rsid w:val="00AF7EC1"/>
    <w:rsid w:val="00B04AD3"/>
    <w:rsid w:val="00B052EC"/>
    <w:rsid w:val="00B1212A"/>
    <w:rsid w:val="00B13FF7"/>
    <w:rsid w:val="00B243BE"/>
    <w:rsid w:val="00B25F60"/>
    <w:rsid w:val="00B31135"/>
    <w:rsid w:val="00B36668"/>
    <w:rsid w:val="00B40750"/>
    <w:rsid w:val="00B40C8D"/>
    <w:rsid w:val="00B42725"/>
    <w:rsid w:val="00B44043"/>
    <w:rsid w:val="00B441F8"/>
    <w:rsid w:val="00B514D8"/>
    <w:rsid w:val="00B52904"/>
    <w:rsid w:val="00B53DA0"/>
    <w:rsid w:val="00B61095"/>
    <w:rsid w:val="00B667BE"/>
    <w:rsid w:val="00B91D57"/>
    <w:rsid w:val="00B91D9B"/>
    <w:rsid w:val="00B927CC"/>
    <w:rsid w:val="00BA4CC9"/>
    <w:rsid w:val="00BB4C59"/>
    <w:rsid w:val="00BB55A8"/>
    <w:rsid w:val="00BB56F1"/>
    <w:rsid w:val="00BB6F3A"/>
    <w:rsid w:val="00BB76B3"/>
    <w:rsid w:val="00BC1DC5"/>
    <w:rsid w:val="00BC2D3C"/>
    <w:rsid w:val="00BC3D59"/>
    <w:rsid w:val="00BC5F49"/>
    <w:rsid w:val="00BD620F"/>
    <w:rsid w:val="00BF09D7"/>
    <w:rsid w:val="00BF1B5B"/>
    <w:rsid w:val="00C02468"/>
    <w:rsid w:val="00C05010"/>
    <w:rsid w:val="00C10A59"/>
    <w:rsid w:val="00C13690"/>
    <w:rsid w:val="00C16790"/>
    <w:rsid w:val="00C23AB1"/>
    <w:rsid w:val="00C353FE"/>
    <w:rsid w:val="00C35B40"/>
    <w:rsid w:val="00C35C60"/>
    <w:rsid w:val="00C47E11"/>
    <w:rsid w:val="00C676BC"/>
    <w:rsid w:val="00C700AA"/>
    <w:rsid w:val="00C801F2"/>
    <w:rsid w:val="00C83AAD"/>
    <w:rsid w:val="00C8589B"/>
    <w:rsid w:val="00C8608B"/>
    <w:rsid w:val="00CA79E7"/>
    <w:rsid w:val="00CB1CA3"/>
    <w:rsid w:val="00CB3C9F"/>
    <w:rsid w:val="00CB7E0B"/>
    <w:rsid w:val="00CC393C"/>
    <w:rsid w:val="00CC3AF1"/>
    <w:rsid w:val="00CC55DA"/>
    <w:rsid w:val="00CC5CB5"/>
    <w:rsid w:val="00CD02F8"/>
    <w:rsid w:val="00CD0BF5"/>
    <w:rsid w:val="00CD0C51"/>
    <w:rsid w:val="00CD2968"/>
    <w:rsid w:val="00CD75DF"/>
    <w:rsid w:val="00CE3743"/>
    <w:rsid w:val="00CE565F"/>
    <w:rsid w:val="00CF6C13"/>
    <w:rsid w:val="00CF7CFF"/>
    <w:rsid w:val="00D0248B"/>
    <w:rsid w:val="00D0329C"/>
    <w:rsid w:val="00D038A7"/>
    <w:rsid w:val="00D05102"/>
    <w:rsid w:val="00D0721F"/>
    <w:rsid w:val="00D14211"/>
    <w:rsid w:val="00D17E90"/>
    <w:rsid w:val="00D230CB"/>
    <w:rsid w:val="00D25DF0"/>
    <w:rsid w:val="00D3071A"/>
    <w:rsid w:val="00D30E5C"/>
    <w:rsid w:val="00D3211B"/>
    <w:rsid w:val="00D34433"/>
    <w:rsid w:val="00D34B19"/>
    <w:rsid w:val="00D409FF"/>
    <w:rsid w:val="00D43FCD"/>
    <w:rsid w:val="00D468AA"/>
    <w:rsid w:val="00D515DF"/>
    <w:rsid w:val="00D51F12"/>
    <w:rsid w:val="00D522B1"/>
    <w:rsid w:val="00D57785"/>
    <w:rsid w:val="00D63B0B"/>
    <w:rsid w:val="00D64910"/>
    <w:rsid w:val="00D676AC"/>
    <w:rsid w:val="00D832C7"/>
    <w:rsid w:val="00D91CF4"/>
    <w:rsid w:val="00D92074"/>
    <w:rsid w:val="00D92868"/>
    <w:rsid w:val="00D94865"/>
    <w:rsid w:val="00D95391"/>
    <w:rsid w:val="00D954AD"/>
    <w:rsid w:val="00D95682"/>
    <w:rsid w:val="00D968D6"/>
    <w:rsid w:val="00DA12F9"/>
    <w:rsid w:val="00DA1FA5"/>
    <w:rsid w:val="00DA76BD"/>
    <w:rsid w:val="00DB42F7"/>
    <w:rsid w:val="00DC2C0F"/>
    <w:rsid w:val="00DC2E18"/>
    <w:rsid w:val="00DC60D3"/>
    <w:rsid w:val="00DE7EB6"/>
    <w:rsid w:val="00E067A6"/>
    <w:rsid w:val="00E07F65"/>
    <w:rsid w:val="00E2095E"/>
    <w:rsid w:val="00E231A2"/>
    <w:rsid w:val="00E274EC"/>
    <w:rsid w:val="00E331A3"/>
    <w:rsid w:val="00E359F7"/>
    <w:rsid w:val="00E36F4E"/>
    <w:rsid w:val="00E37205"/>
    <w:rsid w:val="00E47939"/>
    <w:rsid w:val="00E5225C"/>
    <w:rsid w:val="00E525E4"/>
    <w:rsid w:val="00E56170"/>
    <w:rsid w:val="00E57AB4"/>
    <w:rsid w:val="00E62704"/>
    <w:rsid w:val="00E653D3"/>
    <w:rsid w:val="00E65DBE"/>
    <w:rsid w:val="00E7048D"/>
    <w:rsid w:val="00E71D28"/>
    <w:rsid w:val="00E7247C"/>
    <w:rsid w:val="00E7349E"/>
    <w:rsid w:val="00E756BB"/>
    <w:rsid w:val="00E803BD"/>
    <w:rsid w:val="00E8063A"/>
    <w:rsid w:val="00E809EF"/>
    <w:rsid w:val="00E84A0A"/>
    <w:rsid w:val="00E87B64"/>
    <w:rsid w:val="00E912C9"/>
    <w:rsid w:val="00E979E0"/>
    <w:rsid w:val="00EA52F5"/>
    <w:rsid w:val="00EB4569"/>
    <w:rsid w:val="00EC2A8F"/>
    <w:rsid w:val="00EC2EBA"/>
    <w:rsid w:val="00EC3273"/>
    <w:rsid w:val="00EC44D7"/>
    <w:rsid w:val="00EC4A88"/>
    <w:rsid w:val="00ED232E"/>
    <w:rsid w:val="00EE54DE"/>
    <w:rsid w:val="00EE5CFE"/>
    <w:rsid w:val="00EE7DC4"/>
    <w:rsid w:val="00EF05D9"/>
    <w:rsid w:val="00EF0B4E"/>
    <w:rsid w:val="00EF3EDC"/>
    <w:rsid w:val="00EF7078"/>
    <w:rsid w:val="00F03303"/>
    <w:rsid w:val="00F037D7"/>
    <w:rsid w:val="00F03CD2"/>
    <w:rsid w:val="00F03CFA"/>
    <w:rsid w:val="00F12C14"/>
    <w:rsid w:val="00F1433D"/>
    <w:rsid w:val="00F15619"/>
    <w:rsid w:val="00F22130"/>
    <w:rsid w:val="00F23182"/>
    <w:rsid w:val="00F254BA"/>
    <w:rsid w:val="00F25A98"/>
    <w:rsid w:val="00F25C3E"/>
    <w:rsid w:val="00F30D2A"/>
    <w:rsid w:val="00F33024"/>
    <w:rsid w:val="00F36470"/>
    <w:rsid w:val="00F37E35"/>
    <w:rsid w:val="00F461A2"/>
    <w:rsid w:val="00F54247"/>
    <w:rsid w:val="00F6370C"/>
    <w:rsid w:val="00F64201"/>
    <w:rsid w:val="00F649C6"/>
    <w:rsid w:val="00F658E4"/>
    <w:rsid w:val="00F66532"/>
    <w:rsid w:val="00F71F9D"/>
    <w:rsid w:val="00F71FCD"/>
    <w:rsid w:val="00F73FD6"/>
    <w:rsid w:val="00F85C3E"/>
    <w:rsid w:val="00F85F68"/>
    <w:rsid w:val="00F86EF8"/>
    <w:rsid w:val="00FA03BF"/>
    <w:rsid w:val="00FA6775"/>
    <w:rsid w:val="00FA6D5C"/>
    <w:rsid w:val="00FB5A91"/>
    <w:rsid w:val="00FC3C0A"/>
    <w:rsid w:val="00FC5763"/>
    <w:rsid w:val="00FD4B87"/>
    <w:rsid w:val="00FD612E"/>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56AC9F0-6EFF-47B7-8150-AA40055F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F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10A6"/>
    <w:pPr>
      <w:jc w:val="center"/>
    </w:pPr>
    <w:rPr>
      <w:rFonts w:ascii="ＭＳ ゴシック" w:eastAsia="ＭＳ ゴシック" w:hAnsi="ＭＳ ゴシック"/>
    </w:rPr>
  </w:style>
  <w:style w:type="paragraph" w:styleId="a4">
    <w:name w:val="Closing"/>
    <w:basedOn w:val="a"/>
    <w:rsid w:val="007C10A6"/>
    <w:pPr>
      <w:jc w:val="right"/>
    </w:pPr>
    <w:rPr>
      <w:rFonts w:ascii="ＭＳ ゴシック" w:eastAsia="ＭＳ ゴシック" w:hAnsi="ＭＳ ゴシック"/>
    </w:rPr>
  </w:style>
  <w:style w:type="table" w:styleId="a5">
    <w:name w:val="Table Grid"/>
    <w:basedOn w:val="a1"/>
    <w:rsid w:val="000602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C6A07"/>
    <w:pPr>
      <w:tabs>
        <w:tab w:val="center" w:pos="4252"/>
        <w:tab w:val="right" w:pos="8504"/>
      </w:tabs>
      <w:snapToGrid w:val="0"/>
    </w:pPr>
  </w:style>
  <w:style w:type="character" w:customStyle="1" w:styleId="a7">
    <w:name w:val="ヘッダー (文字)"/>
    <w:link w:val="a6"/>
    <w:rsid w:val="00AC6A07"/>
    <w:rPr>
      <w:kern w:val="2"/>
      <w:sz w:val="24"/>
      <w:szCs w:val="24"/>
    </w:rPr>
  </w:style>
  <w:style w:type="paragraph" w:styleId="a8">
    <w:name w:val="footer"/>
    <w:basedOn w:val="a"/>
    <w:link w:val="a9"/>
    <w:rsid w:val="00AC6A07"/>
    <w:pPr>
      <w:tabs>
        <w:tab w:val="center" w:pos="4252"/>
        <w:tab w:val="right" w:pos="8504"/>
      </w:tabs>
      <w:snapToGrid w:val="0"/>
    </w:pPr>
  </w:style>
  <w:style w:type="character" w:customStyle="1" w:styleId="a9">
    <w:name w:val="フッター (文字)"/>
    <w:link w:val="a8"/>
    <w:rsid w:val="00AC6A07"/>
    <w:rPr>
      <w:kern w:val="2"/>
      <w:sz w:val="24"/>
      <w:szCs w:val="24"/>
    </w:rPr>
  </w:style>
  <w:style w:type="character" w:styleId="aa">
    <w:name w:val="Hyperlink"/>
    <w:rsid w:val="002520EF"/>
    <w:rPr>
      <w:color w:val="0000FF"/>
      <w:u w:val="single"/>
    </w:rPr>
  </w:style>
  <w:style w:type="paragraph" w:styleId="ab">
    <w:name w:val="Balloon Text"/>
    <w:basedOn w:val="a"/>
    <w:link w:val="ac"/>
    <w:rsid w:val="007172FC"/>
    <w:rPr>
      <w:rFonts w:ascii="Arial" w:eastAsia="ＭＳ ゴシック" w:hAnsi="Arial"/>
      <w:sz w:val="18"/>
      <w:szCs w:val="18"/>
    </w:rPr>
  </w:style>
  <w:style w:type="character" w:customStyle="1" w:styleId="ac">
    <w:name w:val="吹き出し (文字)"/>
    <w:link w:val="ab"/>
    <w:rsid w:val="007172FC"/>
    <w:rPr>
      <w:rFonts w:ascii="Arial" w:eastAsia="ＭＳ ゴシック" w:hAnsi="Arial" w:cs="Times New Roman"/>
      <w:kern w:val="2"/>
      <w:sz w:val="18"/>
      <w:szCs w:val="18"/>
    </w:rPr>
  </w:style>
  <w:style w:type="character" w:styleId="ad">
    <w:name w:val="annotation reference"/>
    <w:rsid w:val="008C6EC7"/>
    <w:rPr>
      <w:sz w:val="18"/>
      <w:szCs w:val="18"/>
    </w:rPr>
  </w:style>
  <w:style w:type="paragraph" w:styleId="ae">
    <w:name w:val="annotation text"/>
    <w:basedOn w:val="a"/>
    <w:link w:val="af"/>
    <w:rsid w:val="008C6EC7"/>
    <w:pPr>
      <w:jc w:val="left"/>
    </w:pPr>
  </w:style>
  <w:style w:type="character" w:customStyle="1" w:styleId="af">
    <w:name w:val="コメント文字列 (文字)"/>
    <w:link w:val="ae"/>
    <w:rsid w:val="008C6EC7"/>
    <w:rPr>
      <w:kern w:val="2"/>
      <w:sz w:val="24"/>
      <w:szCs w:val="24"/>
    </w:rPr>
  </w:style>
  <w:style w:type="paragraph" w:styleId="af0">
    <w:name w:val="annotation subject"/>
    <w:basedOn w:val="ae"/>
    <w:next w:val="ae"/>
    <w:link w:val="af1"/>
    <w:rsid w:val="008C6EC7"/>
    <w:rPr>
      <w:b/>
      <w:bCs/>
    </w:rPr>
  </w:style>
  <w:style w:type="character" w:customStyle="1" w:styleId="af1">
    <w:name w:val="コメント内容 (文字)"/>
    <w:link w:val="af0"/>
    <w:rsid w:val="008C6EC7"/>
    <w:rPr>
      <w:b/>
      <w:bCs/>
      <w:kern w:val="2"/>
      <w:sz w:val="24"/>
      <w:szCs w:val="24"/>
    </w:rPr>
  </w:style>
  <w:style w:type="character" w:customStyle="1" w:styleId="hit-item1">
    <w:name w:val="hit-item1"/>
    <w:rsid w:val="0079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1179</Words>
  <Characters>262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さいたま市出張理容・出張美容に関する衛生管理及び届出に関する要領</vt:lpstr>
      <vt:lpstr>さいたま市出張理容・出張美容に関する衛生管理及び届出に関する要領</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さいたま市出張理容・出張美容に関する衛生管理及び届出に関する要領</dc:title>
  <dc:subject/>
  <dc:creator>A0004270</dc:creator>
  <cp:keywords/>
  <cp:lastModifiedBy>和田　将志</cp:lastModifiedBy>
  <cp:revision>7</cp:revision>
  <cp:lastPrinted>2013-06-24T07:35:00Z</cp:lastPrinted>
  <dcterms:created xsi:type="dcterms:W3CDTF">2024-03-25T02:45:00Z</dcterms:created>
  <dcterms:modified xsi:type="dcterms:W3CDTF">2024-03-25T04:19:00Z</dcterms:modified>
</cp:coreProperties>
</file>