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D5" w:rsidRPr="0047164B" w:rsidRDefault="00D0331A" w:rsidP="008C0632">
      <w:pPr>
        <w:jc w:val="center"/>
        <w:rPr>
          <w:rFonts w:ascii="HG丸ｺﾞｼｯｸM-PRO" w:hAnsi="ＭＳ Ｐゴシック" w:hint="eastAsia"/>
          <w:sz w:val="28"/>
          <w:szCs w:val="28"/>
        </w:rPr>
      </w:pPr>
      <w:r w:rsidRPr="0047164B">
        <w:rPr>
          <w:rFonts w:ascii="HG丸ｺﾞｼｯｸM-PRO" w:hAnsi="ＭＳ Ｐゴシック" w:hint="eastAsia"/>
          <w:sz w:val="28"/>
          <w:szCs w:val="28"/>
        </w:rPr>
        <w:t>チェック票</w:t>
      </w:r>
    </w:p>
    <w:p w:rsidR="00670B13" w:rsidRPr="0047164B" w:rsidRDefault="002D4190" w:rsidP="005F3A5A">
      <w:pPr>
        <w:rPr>
          <w:rFonts w:ascii="HG丸ｺﾞｼｯｸM-PRO" w:hAnsi="ＭＳ Ｐゴシック" w:hint="eastAsia"/>
          <w:b/>
          <w:sz w:val="20"/>
          <w:szCs w:val="20"/>
        </w:rPr>
      </w:pPr>
      <w:r w:rsidRPr="0047164B">
        <w:rPr>
          <w:rFonts w:ascii="HG丸ｺﾞｼｯｸM-PRO" w:hAnsi="ＭＳ Ｐゴシック" w:hint="eastAsia"/>
          <w:b/>
          <w:sz w:val="20"/>
          <w:szCs w:val="20"/>
        </w:rPr>
        <w:t>◎</w:t>
      </w:r>
      <w:r w:rsidR="002645DA" w:rsidRPr="0047164B">
        <w:rPr>
          <w:rFonts w:ascii="HG丸ｺﾞｼｯｸM-PRO" w:hAnsi="ＭＳ Ｐゴシック" w:hint="eastAsia"/>
          <w:b/>
          <w:sz w:val="20"/>
          <w:szCs w:val="20"/>
        </w:rPr>
        <w:t>ここ一ヶ月を思いだしながら、</w:t>
      </w:r>
      <w:r w:rsidR="006D18EF" w:rsidRPr="0047164B">
        <w:rPr>
          <w:rFonts w:ascii="HG丸ｺﾞｼｯｸM-PRO" w:hAnsi="ＭＳ Ｐゴシック" w:hint="eastAsia"/>
          <w:b/>
          <w:sz w:val="20"/>
          <w:szCs w:val="20"/>
        </w:rPr>
        <w:t>相談員と</w:t>
      </w:r>
      <w:r w:rsidR="00631957" w:rsidRPr="0047164B">
        <w:rPr>
          <w:rFonts w:ascii="HG丸ｺﾞｼｯｸM-PRO" w:hAnsi="ＭＳ Ｐゴシック" w:hint="eastAsia"/>
          <w:b/>
          <w:sz w:val="20"/>
          <w:szCs w:val="20"/>
        </w:rPr>
        <w:t>一緒に</w:t>
      </w:r>
      <w:r w:rsidR="00AA7F55" w:rsidRPr="0047164B">
        <w:rPr>
          <w:rFonts w:ascii="HG丸ｺﾞｼｯｸM-PRO" w:hAnsi="ＭＳ Ｐゴシック" w:hint="eastAsia"/>
          <w:b/>
          <w:sz w:val="20"/>
          <w:szCs w:val="20"/>
        </w:rPr>
        <w:t>当てはまる</w:t>
      </w:r>
      <w:r w:rsidR="001464D3" w:rsidRPr="0047164B">
        <w:rPr>
          <w:rFonts w:ascii="HG丸ｺﾞｼｯｸM-PRO" w:hAnsi="ＭＳ Ｐゴシック" w:hint="eastAsia"/>
          <w:b/>
          <w:sz w:val="20"/>
          <w:szCs w:val="20"/>
        </w:rPr>
        <w:t>チェック</w:t>
      </w:r>
      <w:r w:rsidR="00AA7F55" w:rsidRPr="0047164B">
        <w:rPr>
          <w:rFonts w:ascii="HG丸ｺﾞｼｯｸM-PRO" w:hAnsi="ＭＳ Ｐゴシック" w:hint="eastAsia"/>
          <w:b/>
          <w:sz w:val="20"/>
          <w:szCs w:val="20"/>
        </w:rPr>
        <w:t>欄</w:t>
      </w:r>
      <w:r w:rsidR="002645DA" w:rsidRPr="0047164B">
        <w:rPr>
          <w:rFonts w:ascii="HG丸ｺﾞｼｯｸM-PRO" w:hAnsi="ＭＳ Ｐゴシック" w:hint="eastAsia"/>
          <w:b/>
          <w:sz w:val="20"/>
          <w:szCs w:val="20"/>
        </w:rPr>
        <w:t>に</w:t>
      </w:r>
      <w:r w:rsidR="001464D3" w:rsidRPr="0047164B">
        <w:rPr>
          <w:rFonts w:ascii="HG丸ｺﾞｼｯｸM-PRO" w:hAnsi="ＭＳ Ｐゴシック" w:hint="eastAsia"/>
          <w:b/>
          <w:sz w:val="20"/>
          <w:szCs w:val="20"/>
        </w:rPr>
        <w:t>○印</w:t>
      </w:r>
      <w:r w:rsidRPr="0047164B">
        <w:rPr>
          <w:rFonts w:ascii="HG丸ｺﾞｼｯｸM-PRO" w:hAnsi="ＭＳ Ｐゴシック" w:hint="eastAsia"/>
          <w:b/>
          <w:sz w:val="20"/>
          <w:szCs w:val="20"/>
        </w:rPr>
        <w:t>をつけ</w:t>
      </w:r>
      <w:r w:rsidR="005F3A5A" w:rsidRPr="0047164B">
        <w:rPr>
          <w:rFonts w:ascii="HG丸ｺﾞｼｯｸM-PRO" w:hAnsi="ＭＳ Ｐゴシック" w:hint="eastAsia"/>
          <w:b/>
          <w:sz w:val="20"/>
          <w:szCs w:val="20"/>
        </w:rPr>
        <w:t>ましょう。</w:t>
      </w:r>
    </w:p>
    <w:p w:rsidR="006D18EF" w:rsidRPr="00954E75" w:rsidRDefault="006D18EF" w:rsidP="005F3A5A">
      <w:pPr>
        <w:rPr>
          <w:rFonts w:ascii="HG丸ｺﾞｼｯｸM-PRO" w:hAnsi="ＭＳ Ｐゴシック" w:hint="eastAsia"/>
          <w:b/>
          <w:sz w:val="18"/>
          <w:szCs w:val="18"/>
        </w:rPr>
      </w:pPr>
      <w:r w:rsidRPr="00954E75">
        <w:rPr>
          <w:rFonts w:ascii="HG丸ｺﾞｼｯｸM-PRO" w:hAnsi="ＭＳ Ｐゴシック" w:hint="eastAsia"/>
          <w:b/>
          <w:sz w:val="18"/>
          <w:szCs w:val="18"/>
        </w:rPr>
        <w:t xml:space="preserve">　チェック票は、特性を</w:t>
      </w:r>
      <w:r w:rsidR="008F5FC4">
        <w:rPr>
          <w:rFonts w:ascii="HG丸ｺﾞｼｯｸM-PRO" w:hAnsi="ＭＳ Ｐゴシック" w:hint="eastAsia"/>
          <w:b/>
          <w:sz w:val="18"/>
          <w:szCs w:val="18"/>
        </w:rPr>
        <w:t>知ったり今後の取り組みを</w:t>
      </w:r>
      <w:r w:rsidR="00631957">
        <w:rPr>
          <w:rFonts w:ascii="HG丸ｺﾞｼｯｸM-PRO" w:hAnsi="ＭＳ Ｐゴシック" w:hint="eastAsia"/>
          <w:b/>
          <w:sz w:val="18"/>
          <w:szCs w:val="18"/>
        </w:rPr>
        <w:t>検討</w:t>
      </w:r>
      <w:r w:rsidR="008F5FC4">
        <w:rPr>
          <w:rFonts w:ascii="HG丸ｺﾞｼｯｸM-PRO" w:hAnsi="ＭＳ Ｐゴシック" w:hint="eastAsia"/>
          <w:b/>
          <w:sz w:val="18"/>
          <w:szCs w:val="18"/>
        </w:rPr>
        <w:t>したりする</w:t>
      </w:r>
      <w:r w:rsidR="00631957">
        <w:rPr>
          <w:rFonts w:ascii="HG丸ｺﾞｼｯｸM-PRO" w:hAnsi="ＭＳ Ｐゴシック" w:hint="eastAsia"/>
          <w:b/>
          <w:sz w:val="18"/>
          <w:szCs w:val="18"/>
        </w:rPr>
        <w:t>手が</w:t>
      </w:r>
      <w:r w:rsidR="00954E75">
        <w:rPr>
          <w:rFonts w:ascii="HG丸ｺﾞｼｯｸM-PRO" w:hAnsi="ＭＳ Ｐゴシック" w:hint="eastAsia"/>
          <w:b/>
          <w:sz w:val="18"/>
          <w:szCs w:val="18"/>
        </w:rPr>
        <w:t>かりとして活用します。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080"/>
      </w:tblGrid>
      <w:tr w:rsidR="002D4190" w:rsidRPr="00DE0C67" w:rsidTr="00DE0C67">
        <w:tc>
          <w:tcPr>
            <w:tcW w:w="648" w:type="dxa"/>
            <w:tcBorders>
              <w:tl2br w:val="single" w:sz="4" w:space="0" w:color="auto"/>
            </w:tcBorders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22"/>
                <w:szCs w:val="22"/>
              </w:rPr>
              <w:t>家　庭　生　活</w:t>
            </w:r>
          </w:p>
        </w:tc>
        <w:tc>
          <w:tcPr>
            <w:tcW w:w="1080" w:type="dxa"/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b/>
                <w:sz w:val="18"/>
                <w:szCs w:val="18"/>
              </w:rPr>
            </w:pPr>
            <w:r w:rsidRPr="00DE0C67">
              <w:rPr>
                <w:rFonts w:ascii="HG丸ｺﾞｼｯｸM-PRO" w:hAnsi="ＭＳ Ｐゴシック" w:hint="eastAsia"/>
                <w:b/>
                <w:sz w:val="18"/>
                <w:szCs w:val="18"/>
              </w:rPr>
              <w:t>チェック</w:t>
            </w: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670B13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生活リズム（起床・</w:t>
            </w:r>
            <w:r w:rsidR="002D4190" w:rsidRPr="00DE0C67">
              <w:rPr>
                <w:rFonts w:ascii="HG丸ｺﾞｼｯｸM-PRO" w:hAnsi="ＭＳ Ｐゴシック" w:hint="eastAsia"/>
                <w:sz w:val="22"/>
                <w:szCs w:val="22"/>
              </w:rPr>
              <w:t>就寝など）は整っている。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身だしなみには気をつけている。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炊事・洗濯・掃除など、身の回りのことを自分で行っている。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DE0C67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バランスのとれた食事など、健康に気を</w:t>
            </w:r>
            <w:r w:rsidR="00954E75">
              <w:rPr>
                <w:rFonts w:ascii="HG丸ｺﾞｼｯｸM-PRO" w:hAnsi="ＭＳ Ｐゴシック" w:hint="eastAsia"/>
                <w:sz w:val="22"/>
                <w:szCs w:val="22"/>
              </w:rPr>
              <w:t>つけている。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睡眠はうまくとれている。</w:t>
            </w:r>
            <w:r w:rsidRPr="00DE0C67">
              <w:rPr>
                <w:rFonts w:ascii="HG丸ｺﾞｼｯｸM-PRO" w:hAnsi="ＭＳ Ｐゴシック" w:hint="eastAsia"/>
                <w:sz w:val="20"/>
                <w:szCs w:val="20"/>
              </w:rPr>
              <w:t>（寝つきが良く、目覚めもすっきりしている。）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服薬管理は、自分でできる。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約束の日にちや時間を守ることができる。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B40EA4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645DA" w:rsidP="003D1193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自分の収入やこづか</w:t>
            </w:r>
            <w:r w:rsidR="002D4190" w:rsidRPr="00DE0C67">
              <w:rPr>
                <w:rFonts w:ascii="HG丸ｺﾞｼｯｸM-PRO" w:hAnsi="ＭＳ Ｐゴシック" w:hint="eastAsia"/>
                <w:sz w:val="22"/>
                <w:szCs w:val="22"/>
              </w:rPr>
              <w:t>いの範囲で、</w:t>
            </w:r>
            <w:r w:rsidR="00DE0C67" w:rsidRPr="00DE0C67">
              <w:rPr>
                <w:rFonts w:ascii="HG丸ｺﾞｼｯｸM-PRO" w:hAnsi="ＭＳ Ｐゴシック" w:hint="eastAsia"/>
                <w:sz w:val="22"/>
                <w:szCs w:val="22"/>
              </w:rPr>
              <w:t>お金のやりくりが</w:t>
            </w:r>
            <w:r w:rsidR="00954E75" w:rsidRPr="00954E75">
              <w:rPr>
                <w:rFonts w:ascii="HG丸ｺﾞｼｯｸM-PRO" w:hAnsi="ＭＳ Ｐゴシック" w:hint="eastAsia"/>
                <w:sz w:val="22"/>
                <w:szCs w:val="22"/>
              </w:rPr>
              <w:t>でき</w:t>
            </w:r>
            <w:r w:rsidR="002D4190" w:rsidRPr="00DE0C67">
              <w:rPr>
                <w:rFonts w:ascii="HG丸ｺﾞｼｯｸM-PRO" w:hAnsi="ＭＳ Ｐゴシック" w:hint="eastAsia"/>
                <w:sz w:val="22"/>
                <w:szCs w:val="22"/>
              </w:rPr>
              <w:t>ている。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B40EA4" w:rsidTr="0047164B">
        <w:trPr>
          <w:trHeight w:val="113"/>
        </w:trPr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</w:tr>
      <w:tr w:rsidR="002D4190" w:rsidRPr="00DE0C67" w:rsidTr="00DE0C67">
        <w:tc>
          <w:tcPr>
            <w:tcW w:w="648" w:type="dxa"/>
            <w:tcBorders>
              <w:tl2br w:val="single" w:sz="4" w:space="0" w:color="auto"/>
            </w:tcBorders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22"/>
                <w:szCs w:val="22"/>
              </w:rPr>
              <w:t>人づき合い・コミュニケーション</w:t>
            </w:r>
          </w:p>
        </w:tc>
        <w:tc>
          <w:tcPr>
            <w:tcW w:w="1080" w:type="dxa"/>
            <w:shd w:val="clear" w:color="auto" w:fill="CCFFFF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b/>
                <w:sz w:val="18"/>
                <w:szCs w:val="18"/>
              </w:rPr>
            </w:pPr>
            <w:r w:rsidRPr="00DE0C67">
              <w:rPr>
                <w:rFonts w:ascii="HG丸ｺﾞｼｯｸM-PRO" w:hAnsi="ＭＳ Ｐゴシック" w:hint="eastAsia"/>
                <w:b/>
                <w:sz w:val="18"/>
                <w:szCs w:val="18"/>
              </w:rPr>
              <w:t>チェック</w:t>
            </w: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知っている人に会ったら、挨拶するように心がけている。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緊張しないで人と話すことができる。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645DA" w:rsidP="00DE0C67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言葉づかい</w:t>
            </w:r>
            <w:r w:rsidR="002D4190" w:rsidRPr="00DE0C67">
              <w:rPr>
                <w:rFonts w:ascii="HG丸ｺﾞｼｯｸM-PRO" w:hAnsi="ＭＳ Ｐゴシック" w:hint="eastAsia"/>
                <w:sz w:val="22"/>
                <w:szCs w:val="22"/>
              </w:rPr>
              <w:t>には、気を</w:t>
            </w:r>
            <w:r w:rsidR="00954E75">
              <w:rPr>
                <w:rFonts w:ascii="HG丸ｺﾞｼｯｸM-PRO" w:hAnsi="ＭＳ Ｐゴシック" w:hint="eastAsia"/>
                <w:sz w:val="22"/>
                <w:szCs w:val="22"/>
              </w:rPr>
              <w:t>つけている。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DE0C67">
        <w:tc>
          <w:tcPr>
            <w:tcW w:w="648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20" w:type="dxa"/>
            <w:shd w:val="clear" w:color="auto" w:fill="auto"/>
          </w:tcPr>
          <w:p w:rsidR="002D4190" w:rsidRPr="00DE0C67" w:rsidRDefault="002D4190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人との会話が楽しめる。</w:t>
            </w:r>
          </w:p>
        </w:tc>
        <w:tc>
          <w:tcPr>
            <w:tcW w:w="1080" w:type="dxa"/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2D4190" w:rsidRPr="00DE0C67" w:rsidTr="00B40EA4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D4190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困った時に、</w:t>
            </w:r>
            <w:r w:rsidR="002645DA" w:rsidRPr="00DE0C67">
              <w:rPr>
                <w:rFonts w:ascii="HG丸ｺﾞｼｯｸM-PRO" w:hAnsi="ＭＳ Ｐゴシック" w:hint="eastAsia"/>
                <w:sz w:val="22"/>
                <w:szCs w:val="22"/>
              </w:rPr>
              <w:t>人に助けを求めることができる</w:t>
            </w: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D4190" w:rsidRPr="00DE0C67" w:rsidRDefault="002D4190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47164B">
        <w:trPr>
          <w:trHeight w:val="70"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</w:tr>
      <w:tr w:rsidR="003911A9" w:rsidRPr="00DE0C67" w:rsidTr="00B40EA4">
        <w:trPr>
          <w:trHeight w:val="365"/>
        </w:trPr>
        <w:tc>
          <w:tcPr>
            <w:tcW w:w="64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CCFFFF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CCFFFF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22"/>
                <w:szCs w:val="22"/>
              </w:rPr>
              <w:t>リラックス・ストレス対処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18"/>
                <w:szCs w:val="18"/>
              </w:rPr>
              <w:t>チェック</w:t>
            </w:r>
          </w:p>
        </w:tc>
      </w:tr>
      <w:tr w:rsidR="003911A9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自分なりの趣味を、持っている。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>
              <w:rPr>
                <w:rFonts w:ascii="HG丸ｺﾞｼｯｸM-PRO" w:hAnsi="ＭＳ Ｐゴシック" w:hint="eastAsia"/>
                <w:sz w:val="22"/>
                <w:szCs w:val="22"/>
              </w:rPr>
              <w:t>休日や自由に使える時間に</w:t>
            </w: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、いろいろやりたいことがある。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64155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自分の得意・不得意について、知っている。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DE0C67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自分のストレスや疲労に気づき、早めに休むなどの対処が取れる。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リラックスして過ごせる時間がある。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B40EA4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気持ちを切り替える手段を知っている。</w:t>
            </w:r>
            <w:r w:rsidRPr="00DE0C67">
              <w:rPr>
                <w:rFonts w:ascii="HG丸ｺﾞｼｯｸM-PRO" w:hAnsi="ＭＳ Ｐゴシック" w:hint="eastAsia"/>
                <w:w w:val="80"/>
                <w:sz w:val="16"/>
                <w:szCs w:val="16"/>
              </w:rPr>
              <w:t>＊</w:t>
            </w:r>
            <w:r w:rsidRPr="00DE0C67">
              <w:rPr>
                <w:rFonts w:ascii="HG丸ｺﾞｼｯｸM-PRO" w:hAnsi="ＭＳ Ｐゴシック" w:hint="eastAsia"/>
                <w:w w:val="66"/>
                <w:sz w:val="16"/>
                <w:szCs w:val="16"/>
              </w:rPr>
              <w:t>イライラ</w:t>
            </w:r>
            <w:r w:rsidRPr="00DE0C67">
              <w:rPr>
                <w:rFonts w:ascii="HG丸ｺﾞｼｯｸM-PRO" w:hAnsi="ＭＳ Ｐゴシック" w:hint="eastAsia"/>
                <w:w w:val="80"/>
                <w:sz w:val="16"/>
                <w:szCs w:val="16"/>
              </w:rPr>
              <w:t>している時や気分が高まっている時など。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47164B" w:rsidTr="0047164B">
        <w:trPr>
          <w:trHeight w:val="70"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1A9" w:rsidRPr="0047164B" w:rsidRDefault="003911A9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tcBorders>
              <w:tl2br w:val="single" w:sz="4" w:space="0" w:color="auto"/>
            </w:tcBorders>
            <w:shd w:val="clear" w:color="auto" w:fill="CCFFFF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CCFFFF"/>
          </w:tcPr>
          <w:p w:rsidR="00B40EA4" w:rsidRPr="00DE0C67" w:rsidRDefault="00B40EA4" w:rsidP="00B40EA4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22"/>
                <w:szCs w:val="22"/>
              </w:rPr>
              <w:t>学校・就労・社会参加</w:t>
            </w:r>
          </w:p>
        </w:tc>
        <w:tc>
          <w:tcPr>
            <w:tcW w:w="1080" w:type="dxa"/>
            <w:shd w:val="clear" w:color="auto" w:fill="CCFFFF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18"/>
                <w:szCs w:val="18"/>
              </w:rPr>
              <w:t>チェック</w:t>
            </w:r>
          </w:p>
        </w:tc>
      </w:tr>
      <w:tr w:rsidR="00B40EA4" w:rsidRPr="00DE0C67" w:rsidTr="003911A9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家庭以外に参加できる場所がある。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3911A9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学校・職場・社会参加の場で、楽しみにしていることがある。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3911A9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3911A9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20" w:type="dxa"/>
            <w:shd w:val="clear" w:color="auto" w:fill="auto"/>
          </w:tcPr>
          <w:p w:rsidR="003911A9" w:rsidRPr="00DE0C67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マナーやルールを守れるほうである。</w:t>
            </w:r>
          </w:p>
        </w:tc>
        <w:tc>
          <w:tcPr>
            <w:tcW w:w="1080" w:type="dxa"/>
            <w:shd w:val="clear" w:color="auto" w:fill="auto"/>
          </w:tcPr>
          <w:p w:rsidR="003911A9" w:rsidRPr="00DE0C67" w:rsidRDefault="003911A9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954E75">
              <w:rPr>
                <w:rFonts w:ascii="HG丸ｺﾞｼｯｸM-PRO" w:hAnsi="ＭＳ Ｐゴシック" w:hint="eastAsia"/>
                <w:sz w:val="22"/>
                <w:szCs w:val="22"/>
              </w:rPr>
              <w:t>一定の時間集中し</w:t>
            </w: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て、課題に取り組める。</w:t>
            </w:r>
            <w:r w:rsidRPr="00954E75">
              <w:rPr>
                <w:rFonts w:ascii="HG丸ｺﾞｼｯｸM-PRO" w:hAnsi="ＭＳ Ｐゴシック" w:hint="eastAsia"/>
                <w:w w:val="66"/>
                <w:sz w:val="16"/>
                <w:szCs w:val="16"/>
              </w:rPr>
              <w:t>＊集中時間は年齢によって異なるので相談員と判断する</w:t>
            </w:r>
            <w:r>
              <w:rPr>
                <w:rFonts w:ascii="HG丸ｺﾞｼｯｸM-PRO" w:hAnsi="ＭＳ Ｐゴシック" w:hint="eastAsia"/>
                <w:w w:val="66"/>
                <w:sz w:val="16"/>
                <w:szCs w:val="16"/>
              </w:rPr>
              <w:t>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B40EA4" w:rsidRPr="00954E75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仕事（学習・作業）の手順を理解することが</w:t>
            </w:r>
            <w:r>
              <w:rPr>
                <w:rFonts w:ascii="HG丸ｺﾞｼｯｸM-PRO" w:hAnsi="ＭＳ Ｐゴシック" w:hint="eastAsia"/>
                <w:sz w:val="22"/>
                <w:szCs w:val="22"/>
              </w:rPr>
              <w:t>でき</w:t>
            </w: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47164B" w:rsidTr="0047164B">
        <w:trPr>
          <w:trHeight w:val="70"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EA4" w:rsidRPr="0047164B" w:rsidRDefault="00B40EA4" w:rsidP="0047164B">
            <w:pPr>
              <w:adjustRightInd w:val="0"/>
              <w:snapToGrid w:val="0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EA4" w:rsidRPr="0047164B" w:rsidRDefault="00B40EA4" w:rsidP="0047164B">
            <w:pPr>
              <w:adjustRightInd w:val="0"/>
              <w:snapToGrid w:val="0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EA4" w:rsidRPr="0047164B" w:rsidRDefault="00B40EA4" w:rsidP="0047164B">
            <w:pPr>
              <w:adjustRightInd w:val="0"/>
              <w:snapToGrid w:val="0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tcBorders>
              <w:tl2br w:val="single" w:sz="4" w:space="0" w:color="auto"/>
            </w:tcBorders>
            <w:shd w:val="clear" w:color="auto" w:fill="CCFFFF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CCFFFF"/>
          </w:tcPr>
          <w:p w:rsidR="00B40EA4" w:rsidRPr="00DE0C67" w:rsidRDefault="00B40EA4" w:rsidP="00B40EA4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22"/>
                <w:szCs w:val="22"/>
              </w:rPr>
              <w:t>感覚・その他</w:t>
            </w:r>
          </w:p>
        </w:tc>
        <w:tc>
          <w:tcPr>
            <w:tcW w:w="1080" w:type="dxa"/>
            <w:shd w:val="clear" w:color="auto" w:fill="CCFFFF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b/>
                <w:sz w:val="18"/>
                <w:szCs w:val="18"/>
              </w:rPr>
              <w:t>チェック</w:t>
            </w: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人が多く目まぐるしい場面で、混乱しやすい。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3911A9">
            <w:pPr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ザワザワした</w:t>
            </w:r>
            <w:r w:rsidRPr="00954E75">
              <w:rPr>
                <w:rFonts w:ascii="HG丸ｺﾞｼｯｸM-PRO" w:hAnsi="ＭＳ Ｐゴシック" w:hint="eastAsia"/>
                <w:sz w:val="22"/>
                <w:szCs w:val="22"/>
              </w:rPr>
              <w:t>所や人の泣き声など、特定の場面に敏</w:t>
            </w: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感である。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3911A9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B40EA4">
            <w:pPr>
              <w:rPr>
                <w:rFonts w:ascii="HG丸ｺﾞｼｯｸM-PRO" w:hAnsi="ＭＳ Ｐゴシック" w:hint="eastAsia"/>
                <w:sz w:val="18"/>
                <w:szCs w:val="18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極端に苦手な刺激がある。</w:t>
            </w:r>
            <w:r w:rsidRPr="00DE0C67">
              <w:rPr>
                <w:rFonts w:ascii="HG丸ｺﾞｼｯｸM-PRO" w:hAnsi="ＭＳ Ｐゴシック" w:hint="eastAsia"/>
                <w:sz w:val="16"/>
                <w:szCs w:val="16"/>
              </w:rPr>
              <w:t>＊</w:t>
            </w:r>
            <w:r w:rsidRPr="00DE0C67">
              <w:rPr>
                <w:rFonts w:ascii="HG丸ｺﾞｼｯｸM-PRO" w:hAnsi="ＭＳ Ｐゴシック" w:hint="eastAsia"/>
                <w:w w:val="90"/>
                <w:sz w:val="16"/>
                <w:szCs w:val="16"/>
              </w:rPr>
              <w:t>におい、温度、手ざわり、肌ざわり、揺れ、痛み、光など。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B40EA4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B40EA4">
        <w:trPr>
          <w:trHeight w:val="365"/>
        </w:trPr>
        <w:tc>
          <w:tcPr>
            <w:tcW w:w="648" w:type="dxa"/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20" w:type="dxa"/>
            <w:shd w:val="clear" w:color="auto" w:fill="auto"/>
          </w:tcPr>
          <w:p w:rsidR="00B40EA4" w:rsidRPr="00DE0C67" w:rsidRDefault="00B40EA4" w:rsidP="00B40EA4">
            <w:pPr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疲れやすく、体調を崩しやすい傾向がある。</w:t>
            </w:r>
          </w:p>
        </w:tc>
        <w:tc>
          <w:tcPr>
            <w:tcW w:w="1080" w:type="dxa"/>
            <w:shd w:val="clear" w:color="auto" w:fill="auto"/>
          </w:tcPr>
          <w:p w:rsidR="00B40EA4" w:rsidRPr="00DE0C67" w:rsidRDefault="00B40EA4" w:rsidP="00B40EA4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  <w:tr w:rsidR="00B40EA4" w:rsidRPr="00DE0C67" w:rsidTr="003911A9">
        <w:trPr>
          <w:trHeight w:val="36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40EA4" w:rsidRPr="00DE0C67" w:rsidRDefault="00B40EA4" w:rsidP="0047164B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B40EA4" w:rsidRPr="00DE0C67" w:rsidRDefault="00B40EA4" w:rsidP="00B40EA4">
            <w:pPr>
              <w:rPr>
                <w:rFonts w:ascii="HG丸ｺﾞｼｯｸM-PRO" w:hAnsi="ＭＳ Ｐゴシック" w:hint="eastAsia"/>
                <w:b/>
                <w:sz w:val="22"/>
                <w:szCs w:val="22"/>
              </w:rPr>
            </w:pPr>
            <w:r w:rsidRPr="00DE0C67">
              <w:rPr>
                <w:rFonts w:ascii="HG丸ｺﾞｼｯｸM-PRO" w:hAnsi="ＭＳ Ｐゴシック" w:hint="eastAsia"/>
                <w:sz w:val="22"/>
                <w:szCs w:val="22"/>
              </w:rPr>
              <w:t>手先の動きや運動が苦手である。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40EA4" w:rsidRPr="00DE0C67" w:rsidRDefault="00B40EA4" w:rsidP="00B40EA4">
            <w:pPr>
              <w:jc w:val="center"/>
              <w:rPr>
                <w:rFonts w:ascii="HG丸ｺﾞｼｯｸM-PRO" w:hAnsi="ＭＳ Ｐゴシック" w:hint="eastAsia"/>
                <w:sz w:val="22"/>
                <w:szCs w:val="22"/>
              </w:rPr>
            </w:pPr>
          </w:p>
        </w:tc>
      </w:tr>
    </w:tbl>
    <w:p w:rsidR="00070AD1" w:rsidRPr="001F1933" w:rsidRDefault="00070AD1" w:rsidP="0047164B">
      <w:pPr>
        <w:tabs>
          <w:tab w:val="left" w:pos="3780"/>
        </w:tabs>
        <w:rPr>
          <w:rFonts w:ascii="HG丸ｺﾞｼｯｸM-PRO" w:hint="eastAsia"/>
          <w:sz w:val="24"/>
        </w:rPr>
      </w:pPr>
    </w:p>
    <w:sectPr w:rsidR="00070AD1" w:rsidRPr="001F1933" w:rsidSect="001F5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701" w:bottom="680" w:left="1701" w:header="567" w:footer="96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6F" w:rsidRDefault="00133D6F" w:rsidP="001F1933">
      <w:r>
        <w:separator/>
      </w:r>
    </w:p>
  </w:endnote>
  <w:endnote w:type="continuationSeparator" w:id="0">
    <w:p w:rsidR="00133D6F" w:rsidRDefault="00133D6F" w:rsidP="001F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2" w:rsidRDefault="00A369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3" w:rsidRPr="008B7E3C" w:rsidRDefault="001F1933" w:rsidP="001F1933">
    <w:pPr>
      <w:pStyle w:val="a7"/>
      <w:framePr w:wrap="around" w:vAnchor="text" w:hAnchor="margin" w:xAlign="center" w:y="1"/>
      <w:rPr>
        <w:rStyle w:val="a9"/>
        <w:rFonts w:ascii="ＭＳ ゴシック" w:eastAsia="ＭＳ ゴシック" w:hAnsi="ＭＳ ゴシック" w:hint="eastAsia"/>
      </w:rPr>
    </w:pPr>
    <w:r>
      <w:rPr>
        <w:rStyle w:val="a9"/>
        <w:rFonts w:ascii="ＭＳ ゴシック" w:eastAsia="ＭＳ ゴシック" w:hAnsi="ＭＳ ゴシック" w:hint="eastAsia"/>
      </w:rPr>
      <w:t>ワークシート</w:t>
    </w:r>
  </w:p>
  <w:p w:rsidR="001F1933" w:rsidRDefault="001F19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2" w:rsidRDefault="00A36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6F" w:rsidRDefault="00133D6F" w:rsidP="001F1933">
      <w:r>
        <w:separator/>
      </w:r>
    </w:p>
  </w:footnote>
  <w:footnote w:type="continuationSeparator" w:id="0">
    <w:p w:rsidR="00133D6F" w:rsidRDefault="00133D6F" w:rsidP="001F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2" w:rsidRDefault="00A369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F3" w:rsidRDefault="00A36922">
    <w:pPr>
      <w:pStyle w:val="a5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922" w:rsidRDefault="00A36922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COrg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" o:allowincell="f" o:allowoverlap="f" filled="f" stroked="f">
              <v:textbox style="mso-fit-shape-to-text:t" inset="0,0,0,0">
                <w:txbxContent>
                  <w:p w:rsidR="00A36922" w:rsidRDefault="00A36922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-727710</wp:posOffset>
              </wp:positionH>
              <wp:positionV relativeFrom="page">
                <wp:posOffset>659765</wp:posOffset>
              </wp:positionV>
              <wp:extent cx="13398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F3" w:rsidRDefault="001F5BF3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57.3pt;margin-top:51.95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" o:allowincell="f" o:allowoverlap="f" stroked="f">
              <v:textbox style="mso-fit-shape-to-text:t" inset="0,0,0,0">
                <w:txbxContent>
                  <w:p w:rsidR="001F5BF3" w:rsidRDefault="001F5BF3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2" w:rsidRDefault="00A369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6F0"/>
    <w:multiLevelType w:val="hybridMultilevel"/>
    <w:tmpl w:val="578C0EA2"/>
    <w:lvl w:ilvl="0" w:tplc="4412BB6A">
      <w:start w:val="2"/>
      <w:numFmt w:val="bullet"/>
      <w:lvlText w:val="・"/>
      <w:lvlJc w:val="left"/>
      <w:pPr>
        <w:tabs>
          <w:tab w:val="num" w:pos="612"/>
        </w:tabs>
        <w:ind w:left="612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>
    <w:nsid w:val="0AB316DE"/>
    <w:multiLevelType w:val="hybridMultilevel"/>
    <w:tmpl w:val="AA4A7970"/>
    <w:lvl w:ilvl="0" w:tplc="67C2E166">
      <w:numFmt w:val="bullet"/>
      <w:lvlText w:val="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BF772B"/>
    <w:multiLevelType w:val="hybridMultilevel"/>
    <w:tmpl w:val="A1FE306A"/>
    <w:lvl w:ilvl="0" w:tplc="35461596">
      <w:numFmt w:val="bullet"/>
      <w:lvlText w:val="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21011E9"/>
    <w:multiLevelType w:val="hybridMultilevel"/>
    <w:tmpl w:val="D35ABBBC"/>
    <w:lvl w:ilvl="0" w:tplc="BCD03196">
      <w:start w:val="2"/>
      <w:numFmt w:val="bullet"/>
      <w:lvlText w:val="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A933DE"/>
    <w:multiLevelType w:val="hybridMultilevel"/>
    <w:tmpl w:val="1B70F5BA"/>
    <w:lvl w:ilvl="0" w:tplc="4B4AD0BA">
      <w:numFmt w:val="bullet"/>
      <w:lvlText w:val="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CC798E"/>
    <w:multiLevelType w:val="hybridMultilevel"/>
    <w:tmpl w:val="B7B655B8"/>
    <w:lvl w:ilvl="0" w:tplc="B33CAB50">
      <w:numFmt w:val="bullet"/>
      <w:lvlText w:val="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3190732"/>
    <w:multiLevelType w:val="hybridMultilevel"/>
    <w:tmpl w:val="FE163190"/>
    <w:lvl w:ilvl="0" w:tplc="1FEAC242">
      <w:start w:val="2"/>
      <w:numFmt w:val="bullet"/>
      <w:lvlText w:val="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118013B"/>
    <w:multiLevelType w:val="hybridMultilevel"/>
    <w:tmpl w:val="F11A24FC"/>
    <w:lvl w:ilvl="0" w:tplc="809C8698">
      <w:start w:val="2"/>
      <w:numFmt w:val="bullet"/>
      <w:lvlText w:val="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C1B683B"/>
    <w:multiLevelType w:val="hybridMultilevel"/>
    <w:tmpl w:val="045475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8"/>
    <w:rsid w:val="00017CC4"/>
    <w:rsid w:val="000216F9"/>
    <w:rsid w:val="00022A76"/>
    <w:rsid w:val="00025359"/>
    <w:rsid w:val="00026628"/>
    <w:rsid w:val="00030718"/>
    <w:rsid w:val="000319A2"/>
    <w:rsid w:val="00032D54"/>
    <w:rsid w:val="0003578E"/>
    <w:rsid w:val="00035B1B"/>
    <w:rsid w:val="0003632E"/>
    <w:rsid w:val="00036890"/>
    <w:rsid w:val="0005663D"/>
    <w:rsid w:val="0005755E"/>
    <w:rsid w:val="00070AD1"/>
    <w:rsid w:val="00071A9B"/>
    <w:rsid w:val="000800B5"/>
    <w:rsid w:val="00082B4E"/>
    <w:rsid w:val="00091392"/>
    <w:rsid w:val="00095809"/>
    <w:rsid w:val="00095BD0"/>
    <w:rsid w:val="000A2646"/>
    <w:rsid w:val="000A2895"/>
    <w:rsid w:val="000B112C"/>
    <w:rsid w:val="000B1768"/>
    <w:rsid w:val="000B235D"/>
    <w:rsid w:val="000C27A3"/>
    <w:rsid w:val="000D1498"/>
    <w:rsid w:val="000D3724"/>
    <w:rsid w:val="000D526A"/>
    <w:rsid w:val="000D7BA1"/>
    <w:rsid w:val="000E522C"/>
    <w:rsid w:val="000F2C7C"/>
    <w:rsid w:val="00112BD1"/>
    <w:rsid w:val="0011346E"/>
    <w:rsid w:val="001138B1"/>
    <w:rsid w:val="00132B72"/>
    <w:rsid w:val="0013332B"/>
    <w:rsid w:val="00133D02"/>
    <w:rsid w:val="00133D6F"/>
    <w:rsid w:val="00140F27"/>
    <w:rsid w:val="00144A63"/>
    <w:rsid w:val="001464D3"/>
    <w:rsid w:val="001532AA"/>
    <w:rsid w:val="00155A9E"/>
    <w:rsid w:val="0016046A"/>
    <w:rsid w:val="00161B30"/>
    <w:rsid w:val="00162B38"/>
    <w:rsid w:val="001636C0"/>
    <w:rsid w:val="00167BB3"/>
    <w:rsid w:val="00170917"/>
    <w:rsid w:val="00170987"/>
    <w:rsid w:val="00170F6D"/>
    <w:rsid w:val="0018176C"/>
    <w:rsid w:val="0018519B"/>
    <w:rsid w:val="0018696E"/>
    <w:rsid w:val="00191FB8"/>
    <w:rsid w:val="001945DF"/>
    <w:rsid w:val="001A1289"/>
    <w:rsid w:val="001A2131"/>
    <w:rsid w:val="001A3830"/>
    <w:rsid w:val="001A7E09"/>
    <w:rsid w:val="001B0AA4"/>
    <w:rsid w:val="001B53BA"/>
    <w:rsid w:val="001B779A"/>
    <w:rsid w:val="001D4A47"/>
    <w:rsid w:val="001D7ACF"/>
    <w:rsid w:val="001E045D"/>
    <w:rsid w:val="001E0A84"/>
    <w:rsid w:val="001F1933"/>
    <w:rsid w:val="001F1C27"/>
    <w:rsid w:val="001F339D"/>
    <w:rsid w:val="001F4C9F"/>
    <w:rsid w:val="001F5BF3"/>
    <w:rsid w:val="001F5EDE"/>
    <w:rsid w:val="0020289F"/>
    <w:rsid w:val="0020431D"/>
    <w:rsid w:val="002100B3"/>
    <w:rsid w:val="0021572B"/>
    <w:rsid w:val="00215E3B"/>
    <w:rsid w:val="0023207D"/>
    <w:rsid w:val="00237C90"/>
    <w:rsid w:val="0024334D"/>
    <w:rsid w:val="002477D3"/>
    <w:rsid w:val="00247D15"/>
    <w:rsid w:val="002636BB"/>
    <w:rsid w:val="002645DA"/>
    <w:rsid w:val="00266C45"/>
    <w:rsid w:val="002702FF"/>
    <w:rsid w:val="002706E9"/>
    <w:rsid w:val="002707AA"/>
    <w:rsid w:val="00270F7A"/>
    <w:rsid w:val="002727F9"/>
    <w:rsid w:val="00284202"/>
    <w:rsid w:val="0028616A"/>
    <w:rsid w:val="002905C7"/>
    <w:rsid w:val="00290927"/>
    <w:rsid w:val="00291816"/>
    <w:rsid w:val="00294A5C"/>
    <w:rsid w:val="002A2858"/>
    <w:rsid w:val="002A3434"/>
    <w:rsid w:val="002B0B6C"/>
    <w:rsid w:val="002B74C2"/>
    <w:rsid w:val="002C4137"/>
    <w:rsid w:val="002D06EA"/>
    <w:rsid w:val="002D4190"/>
    <w:rsid w:val="002D4895"/>
    <w:rsid w:val="002D5AAF"/>
    <w:rsid w:val="002E249B"/>
    <w:rsid w:val="002F171A"/>
    <w:rsid w:val="003009EF"/>
    <w:rsid w:val="00312EBE"/>
    <w:rsid w:val="00320AFB"/>
    <w:rsid w:val="0032129F"/>
    <w:rsid w:val="00322768"/>
    <w:rsid w:val="00335BB3"/>
    <w:rsid w:val="003376E9"/>
    <w:rsid w:val="00341A38"/>
    <w:rsid w:val="003466F4"/>
    <w:rsid w:val="0034735D"/>
    <w:rsid w:val="00347BE6"/>
    <w:rsid w:val="0035237E"/>
    <w:rsid w:val="00352C7B"/>
    <w:rsid w:val="00360244"/>
    <w:rsid w:val="003628FD"/>
    <w:rsid w:val="003730D5"/>
    <w:rsid w:val="00381126"/>
    <w:rsid w:val="003911A9"/>
    <w:rsid w:val="0039713A"/>
    <w:rsid w:val="003A7F83"/>
    <w:rsid w:val="003B14B3"/>
    <w:rsid w:val="003B3757"/>
    <w:rsid w:val="003B6E79"/>
    <w:rsid w:val="003B71F3"/>
    <w:rsid w:val="003C3912"/>
    <w:rsid w:val="003C3E4A"/>
    <w:rsid w:val="003D1193"/>
    <w:rsid w:val="003D34E1"/>
    <w:rsid w:val="003D6074"/>
    <w:rsid w:val="003D7763"/>
    <w:rsid w:val="003E1420"/>
    <w:rsid w:val="003F0096"/>
    <w:rsid w:val="003F3FA7"/>
    <w:rsid w:val="004031C3"/>
    <w:rsid w:val="004057E2"/>
    <w:rsid w:val="004063AD"/>
    <w:rsid w:val="00410318"/>
    <w:rsid w:val="00423D98"/>
    <w:rsid w:val="004309D4"/>
    <w:rsid w:val="00434B30"/>
    <w:rsid w:val="00444C36"/>
    <w:rsid w:val="00445DF7"/>
    <w:rsid w:val="004505FF"/>
    <w:rsid w:val="0045444E"/>
    <w:rsid w:val="00454A32"/>
    <w:rsid w:val="0046316B"/>
    <w:rsid w:val="004631CB"/>
    <w:rsid w:val="00463FA2"/>
    <w:rsid w:val="00466BB2"/>
    <w:rsid w:val="0047164B"/>
    <w:rsid w:val="00472B2A"/>
    <w:rsid w:val="004734BB"/>
    <w:rsid w:val="00477DB5"/>
    <w:rsid w:val="00486402"/>
    <w:rsid w:val="0048716F"/>
    <w:rsid w:val="00493454"/>
    <w:rsid w:val="004941E9"/>
    <w:rsid w:val="00497E86"/>
    <w:rsid w:val="004A5164"/>
    <w:rsid w:val="004C2B46"/>
    <w:rsid w:val="004C449B"/>
    <w:rsid w:val="004C5C98"/>
    <w:rsid w:val="004D1964"/>
    <w:rsid w:val="004E08A2"/>
    <w:rsid w:val="004E1078"/>
    <w:rsid w:val="004E2702"/>
    <w:rsid w:val="004E5D88"/>
    <w:rsid w:val="004F287E"/>
    <w:rsid w:val="004F67E8"/>
    <w:rsid w:val="004F78B6"/>
    <w:rsid w:val="00500850"/>
    <w:rsid w:val="0050228D"/>
    <w:rsid w:val="005052AC"/>
    <w:rsid w:val="00524964"/>
    <w:rsid w:val="005310E1"/>
    <w:rsid w:val="00534FD7"/>
    <w:rsid w:val="00535AB1"/>
    <w:rsid w:val="00535B7F"/>
    <w:rsid w:val="00535F41"/>
    <w:rsid w:val="00551CDD"/>
    <w:rsid w:val="00560C94"/>
    <w:rsid w:val="0056594B"/>
    <w:rsid w:val="00583FF7"/>
    <w:rsid w:val="005971C6"/>
    <w:rsid w:val="005A38C6"/>
    <w:rsid w:val="005A3DDD"/>
    <w:rsid w:val="005B1729"/>
    <w:rsid w:val="005B53D4"/>
    <w:rsid w:val="005D3D98"/>
    <w:rsid w:val="005D6BD0"/>
    <w:rsid w:val="005E033D"/>
    <w:rsid w:val="005E08CE"/>
    <w:rsid w:val="005F00A0"/>
    <w:rsid w:val="005F24AD"/>
    <w:rsid w:val="005F3939"/>
    <w:rsid w:val="005F3A5A"/>
    <w:rsid w:val="00606CD3"/>
    <w:rsid w:val="00611B0E"/>
    <w:rsid w:val="00617D36"/>
    <w:rsid w:val="00622346"/>
    <w:rsid w:val="00627384"/>
    <w:rsid w:val="00631957"/>
    <w:rsid w:val="00633458"/>
    <w:rsid w:val="006409F9"/>
    <w:rsid w:val="0065632A"/>
    <w:rsid w:val="006563DA"/>
    <w:rsid w:val="00670B13"/>
    <w:rsid w:val="006751A2"/>
    <w:rsid w:val="0067790F"/>
    <w:rsid w:val="00677D1B"/>
    <w:rsid w:val="00683D22"/>
    <w:rsid w:val="00684B9A"/>
    <w:rsid w:val="006864CE"/>
    <w:rsid w:val="00687B75"/>
    <w:rsid w:val="006936B7"/>
    <w:rsid w:val="00693C4F"/>
    <w:rsid w:val="006A2650"/>
    <w:rsid w:val="006A2D1C"/>
    <w:rsid w:val="006A487E"/>
    <w:rsid w:val="006B1467"/>
    <w:rsid w:val="006B19BA"/>
    <w:rsid w:val="006C5BA8"/>
    <w:rsid w:val="006D18EF"/>
    <w:rsid w:val="006D6DA2"/>
    <w:rsid w:val="006E1AF5"/>
    <w:rsid w:val="006E33E8"/>
    <w:rsid w:val="006E4A0B"/>
    <w:rsid w:val="006F3DAE"/>
    <w:rsid w:val="00711BD6"/>
    <w:rsid w:val="007159BA"/>
    <w:rsid w:val="00720B42"/>
    <w:rsid w:val="007246FF"/>
    <w:rsid w:val="0075295A"/>
    <w:rsid w:val="007577AB"/>
    <w:rsid w:val="00761368"/>
    <w:rsid w:val="00762FB5"/>
    <w:rsid w:val="00783707"/>
    <w:rsid w:val="00785DA9"/>
    <w:rsid w:val="007942F8"/>
    <w:rsid w:val="007975F2"/>
    <w:rsid w:val="007A30FD"/>
    <w:rsid w:val="007A64D1"/>
    <w:rsid w:val="007B420D"/>
    <w:rsid w:val="007B46FB"/>
    <w:rsid w:val="007B6B09"/>
    <w:rsid w:val="007C4DDD"/>
    <w:rsid w:val="007D0F5D"/>
    <w:rsid w:val="007D7175"/>
    <w:rsid w:val="007E1C04"/>
    <w:rsid w:val="007E38F5"/>
    <w:rsid w:val="007E3AB2"/>
    <w:rsid w:val="007F21B7"/>
    <w:rsid w:val="007F30FF"/>
    <w:rsid w:val="007F698A"/>
    <w:rsid w:val="007F6D6E"/>
    <w:rsid w:val="00802595"/>
    <w:rsid w:val="008103D2"/>
    <w:rsid w:val="00817A1F"/>
    <w:rsid w:val="00820CD6"/>
    <w:rsid w:val="00826F63"/>
    <w:rsid w:val="0083350D"/>
    <w:rsid w:val="00834AD8"/>
    <w:rsid w:val="008442BD"/>
    <w:rsid w:val="00847A08"/>
    <w:rsid w:val="00854CF1"/>
    <w:rsid w:val="00861668"/>
    <w:rsid w:val="00863ED7"/>
    <w:rsid w:val="008648E8"/>
    <w:rsid w:val="008738A8"/>
    <w:rsid w:val="00876129"/>
    <w:rsid w:val="00880D6B"/>
    <w:rsid w:val="0088541E"/>
    <w:rsid w:val="00887512"/>
    <w:rsid w:val="00895433"/>
    <w:rsid w:val="008A3B74"/>
    <w:rsid w:val="008A44E5"/>
    <w:rsid w:val="008A754D"/>
    <w:rsid w:val="008A7F3E"/>
    <w:rsid w:val="008C0632"/>
    <w:rsid w:val="008C74B0"/>
    <w:rsid w:val="008D1EE7"/>
    <w:rsid w:val="008D3CA6"/>
    <w:rsid w:val="008E4B46"/>
    <w:rsid w:val="008F13FC"/>
    <w:rsid w:val="008F5634"/>
    <w:rsid w:val="008F5FC4"/>
    <w:rsid w:val="009074A4"/>
    <w:rsid w:val="009109C9"/>
    <w:rsid w:val="00911D97"/>
    <w:rsid w:val="00915335"/>
    <w:rsid w:val="009157A2"/>
    <w:rsid w:val="00923B86"/>
    <w:rsid w:val="00931774"/>
    <w:rsid w:val="009352C0"/>
    <w:rsid w:val="0093635B"/>
    <w:rsid w:val="0094528A"/>
    <w:rsid w:val="00951BA1"/>
    <w:rsid w:val="009535B5"/>
    <w:rsid w:val="00954E75"/>
    <w:rsid w:val="00966FA4"/>
    <w:rsid w:val="00977B7E"/>
    <w:rsid w:val="00982D56"/>
    <w:rsid w:val="00983E9A"/>
    <w:rsid w:val="00984F96"/>
    <w:rsid w:val="00986A99"/>
    <w:rsid w:val="00994A0C"/>
    <w:rsid w:val="009B7531"/>
    <w:rsid w:val="009C41E9"/>
    <w:rsid w:val="009D468E"/>
    <w:rsid w:val="009D4FAD"/>
    <w:rsid w:val="009E17A5"/>
    <w:rsid w:val="009E3AE8"/>
    <w:rsid w:val="009E538B"/>
    <w:rsid w:val="00A0131F"/>
    <w:rsid w:val="00A01CAB"/>
    <w:rsid w:val="00A12A65"/>
    <w:rsid w:val="00A161BC"/>
    <w:rsid w:val="00A3197A"/>
    <w:rsid w:val="00A3250D"/>
    <w:rsid w:val="00A34A35"/>
    <w:rsid w:val="00A35C34"/>
    <w:rsid w:val="00A36922"/>
    <w:rsid w:val="00A36DDF"/>
    <w:rsid w:val="00A37426"/>
    <w:rsid w:val="00A52E4E"/>
    <w:rsid w:val="00A56636"/>
    <w:rsid w:val="00A627BF"/>
    <w:rsid w:val="00A65AE8"/>
    <w:rsid w:val="00A7230C"/>
    <w:rsid w:val="00A725D9"/>
    <w:rsid w:val="00A900AC"/>
    <w:rsid w:val="00A93349"/>
    <w:rsid w:val="00AA1177"/>
    <w:rsid w:val="00AA2168"/>
    <w:rsid w:val="00AA3CAE"/>
    <w:rsid w:val="00AA7F55"/>
    <w:rsid w:val="00AB7817"/>
    <w:rsid w:val="00AC2746"/>
    <w:rsid w:val="00AC53CE"/>
    <w:rsid w:val="00AC5B28"/>
    <w:rsid w:val="00AD14FA"/>
    <w:rsid w:val="00AE551C"/>
    <w:rsid w:val="00AF564C"/>
    <w:rsid w:val="00B06C17"/>
    <w:rsid w:val="00B11B68"/>
    <w:rsid w:val="00B1255C"/>
    <w:rsid w:val="00B15D8C"/>
    <w:rsid w:val="00B2716E"/>
    <w:rsid w:val="00B271CC"/>
    <w:rsid w:val="00B323A5"/>
    <w:rsid w:val="00B40EA4"/>
    <w:rsid w:val="00B42EAA"/>
    <w:rsid w:val="00B50CE9"/>
    <w:rsid w:val="00B55B62"/>
    <w:rsid w:val="00B60EF1"/>
    <w:rsid w:val="00B66ABC"/>
    <w:rsid w:val="00B66BDA"/>
    <w:rsid w:val="00B712A4"/>
    <w:rsid w:val="00B7295E"/>
    <w:rsid w:val="00B837A6"/>
    <w:rsid w:val="00B855BD"/>
    <w:rsid w:val="00BB16FA"/>
    <w:rsid w:val="00BC3AAF"/>
    <w:rsid w:val="00BC5445"/>
    <w:rsid w:val="00BD1F04"/>
    <w:rsid w:val="00BD4A6F"/>
    <w:rsid w:val="00BE374C"/>
    <w:rsid w:val="00BE4282"/>
    <w:rsid w:val="00BE6C99"/>
    <w:rsid w:val="00C03F40"/>
    <w:rsid w:val="00C13E23"/>
    <w:rsid w:val="00C23344"/>
    <w:rsid w:val="00C25164"/>
    <w:rsid w:val="00C309E6"/>
    <w:rsid w:val="00C3597D"/>
    <w:rsid w:val="00C35C67"/>
    <w:rsid w:val="00C4068D"/>
    <w:rsid w:val="00C4331E"/>
    <w:rsid w:val="00C540E6"/>
    <w:rsid w:val="00C55401"/>
    <w:rsid w:val="00C564DC"/>
    <w:rsid w:val="00C640F7"/>
    <w:rsid w:val="00C778A0"/>
    <w:rsid w:val="00C84E5D"/>
    <w:rsid w:val="00C93F10"/>
    <w:rsid w:val="00C942CD"/>
    <w:rsid w:val="00CB0DDB"/>
    <w:rsid w:val="00CB109D"/>
    <w:rsid w:val="00CB1BF7"/>
    <w:rsid w:val="00CB76A1"/>
    <w:rsid w:val="00CC3740"/>
    <w:rsid w:val="00CE1042"/>
    <w:rsid w:val="00CE29A2"/>
    <w:rsid w:val="00CE49C3"/>
    <w:rsid w:val="00CF23E5"/>
    <w:rsid w:val="00CF47CB"/>
    <w:rsid w:val="00CF6C64"/>
    <w:rsid w:val="00D0114A"/>
    <w:rsid w:val="00D02ABE"/>
    <w:rsid w:val="00D0331A"/>
    <w:rsid w:val="00D048ED"/>
    <w:rsid w:val="00D05F99"/>
    <w:rsid w:val="00D25168"/>
    <w:rsid w:val="00D4386E"/>
    <w:rsid w:val="00D477F6"/>
    <w:rsid w:val="00D51A60"/>
    <w:rsid w:val="00D53422"/>
    <w:rsid w:val="00D547E8"/>
    <w:rsid w:val="00D60E56"/>
    <w:rsid w:val="00D640BD"/>
    <w:rsid w:val="00D64155"/>
    <w:rsid w:val="00D654F3"/>
    <w:rsid w:val="00D73426"/>
    <w:rsid w:val="00D76C99"/>
    <w:rsid w:val="00D80717"/>
    <w:rsid w:val="00D842FE"/>
    <w:rsid w:val="00D91295"/>
    <w:rsid w:val="00D936BF"/>
    <w:rsid w:val="00D97610"/>
    <w:rsid w:val="00DA0999"/>
    <w:rsid w:val="00DA1546"/>
    <w:rsid w:val="00DA4560"/>
    <w:rsid w:val="00DC0D1B"/>
    <w:rsid w:val="00DC5288"/>
    <w:rsid w:val="00DD26A1"/>
    <w:rsid w:val="00DD506B"/>
    <w:rsid w:val="00DD6AFB"/>
    <w:rsid w:val="00DD77EA"/>
    <w:rsid w:val="00DE0C67"/>
    <w:rsid w:val="00DE3030"/>
    <w:rsid w:val="00DE37D4"/>
    <w:rsid w:val="00DF1390"/>
    <w:rsid w:val="00DF262C"/>
    <w:rsid w:val="00DF29C4"/>
    <w:rsid w:val="00DF3901"/>
    <w:rsid w:val="00DF3F60"/>
    <w:rsid w:val="00DF55E4"/>
    <w:rsid w:val="00DF7B91"/>
    <w:rsid w:val="00E00303"/>
    <w:rsid w:val="00E12772"/>
    <w:rsid w:val="00E13204"/>
    <w:rsid w:val="00E17480"/>
    <w:rsid w:val="00E2181D"/>
    <w:rsid w:val="00E25D77"/>
    <w:rsid w:val="00E35655"/>
    <w:rsid w:val="00E41752"/>
    <w:rsid w:val="00E45B5F"/>
    <w:rsid w:val="00E540B1"/>
    <w:rsid w:val="00E54CD8"/>
    <w:rsid w:val="00E61CB7"/>
    <w:rsid w:val="00E63D01"/>
    <w:rsid w:val="00E71773"/>
    <w:rsid w:val="00E71D47"/>
    <w:rsid w:val="00E81D61"/>
    <w:rsid w:val="00E837D4"/>
    <w:rsid w:val="00E85876"/>
    <w:rsid w:val="00E93FE8"/>
    <w:rsid w:val="00E96438"/>
    <w:rsid w:val="00EA0B24"/>
    <w:rsid w:val="00EA24FD"/>
    <w:rsid w:val="00EA76E1"/>
    <w:rsid w:val="00EB05E7"/>
    <w:rsid w:val="00EB223B"/>
    <w:rsid w:val="00EB3EC7"/>
    <w:rsid w:val="00EC55D7"/>
    <w:rsid w:val="00ED1754"/>
    <w:rsid w:val="00EF0C49"/>
    <w:rsid w:val="00F221DA"/>
    <w:rsid w:val="00F3178F"/>
    <w:rsid w:val="00F32D72"/>
    <w:rsid w:val="00F336CF"/>
    <w:rsid w:val="00F34C92"/>
    <w:rsid w:val="00F36927"/>
    <w:rsid w:val="00F45D33"/>
    <w:rsid w:val="00F472C9"/>
    <w:rsid w:val="00F47F59"/>
    <w:rsid w:val="00F632B0"/>
    <w:rsid w:val="00F72FBD"/>
    <w:rsid w:val="00F80361"/>
    <w:rsid w:val="00F81391"/>
    <w:rsid w:val="00F84401"/>
    <w:rsid w:val="00F87B8E"/>
    <w:rsid w:val="00F9425A"/>
    <w:rsid w:val="00F94D0C"/>
    <w:rsid w:val="00F960C2"/>
    <w:rsid w:val="00FA12FE"/>
    <w:rsid w:val="00FA210E"/>
    <w:rsid w:val="00FA22FF"/>
    <w:rsid w:val="00FA2646"/>
    <w:rsid w:val="00FB0F90"/>
    <w:rsid w:val="00FB1DB8"/>
    <w:rsid w:val="00FB28AC"/>
    <w:rsid w:val="00FB6D11"/>
    <w:rsid w:val="00FD1B61"/>
    <w:rsid w:val="00FD6B02"/>
    <w:rsid w:val="00FE2650"/>
    <w:rsid w:val="00FE3757"/>
    <w:rsid w:val="00FE5769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96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C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C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1933"/>
    <w:rPr>
      <w:rFonts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1F1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1933"/>
    <w:rPr>
      <w:rFonts w:eastAsia="HG丸ｺﾞｼｯｸM-PRO"/>
      <w:kern w:val="2"/>
      <w:sz w:val="21"/>
      <w:szCs w:val="24"/>
    </w:rPr>
  </w:style>
  <w:style w:type="character" w:styleId="a9">
    <w:name w:val="page number"/>
    <w:rsid w:val="001F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96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C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C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1933"/>
    <w:rPr>
      <w:rFonts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1F1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1933"/>
    <w:rPr>
      <w:rFonts w:eastAsia="HG丸ｺﾞｼｯｸM-PRO"/>
      <w:kern w:val="2"/>
      <w:sz w:val="21"/>
      <w:szCs w:val="24"/>
    </w:rPr>
  </w:style>
  <w:style w:type="character" w:styleId="a9">
    <w:name w:val="page number"/>
    <w:rsid w:val="001F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☆☆☆　～専門学校・大学・社会人編～　☆☆☆</vt:lpstr>
      <vt:lpstr>☆☆☆　～専門学校・大学・社会人編～　☆☆☆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☆☆☆　～専門学校・大学・社会人編～　☆☆☆</dc:title>
  <dc:creator>さいたま市</dc:creator>
  <cp:lastModifiedBy>さいたま市</cp:lastModifiedBy>
  <cp:revision>2</cp:revision>
  <cp:lastPrinted>2014-08-22T05:14:00Z</cp:lastPrinted>
  <dcterms:created xsi:type="dcterms:W3CDTF">2014-08-28T08:18:00Z</dcterms:created>
  <dcterms:modified xsi:type="dcterms:W3CDTF">2014-08-28T08:18:00Z</dcterms:modified>
</cp:coreProperties>
</file>