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BD" w:rsidRDefault="00E7764C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-687705</wp:posOffset>
                </wp:positionV>
                <wp:extent cx="654367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64C" w:rsidRPr="003A6509" w:rsidRDefault="00E7764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6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【就学</w:t>
                            </w:r>
                            <w:r w:rsidRPr="003A65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相談用</w:t>
                            </w:r>
                            <w:r w:rsidRPr="003A6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】　　</w:t>
                            </w:r>
                            <w:r w:rsidRPr="003A65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理解シート（学校への引継ぎ）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8pt;margin-top:-54.15pt;width:515.2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" fillcolor="white [3201]" stroked="f" strokeweight=".5pt">
                <v:textbox>
                  <w:txbxContent>
                    <w:p w:rsidR="00E7764C" w:rsidRPr="003A6509" w:rsidRDefault="00E7764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A6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【就学</w:t>
                      </w:r>
                      <w:r w:rsidRPr="003A65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相談用</w:t>
                      </w:r>
                      <w:r w:rsidRPr="003A6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】　　</w:t>
                      </w:r>
                      <w:r w:rsidRPr="003A65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 xml:space="preserve">　　理解シート（学校への引継ぎ）</w:t>
                      </w:r>
                    </w:p>
                  </w:txbxContent>
                </v:textbox>
              </v:shape>
            </w:pict>
          </mc:Fallback>
        </mc:AlternateContent>
      </w:r>
      <w:r w:rsidR="006C5B6B" w:rsidRPr="006C5B6B">
        <w:rPr>
          <w:rFonts w:ascii="AR P丸ゴシック体M" w:eastAsia="AR P丸ゴシック体M" w:hint="eastAsia"/>
          <w:b/>
          <w:sz w:val="24"/>
        </w:rPr>
        <w:t xml:space="preserve">　　　　　　　　　　　　　　　　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　　</w:t>
      </w:r>
      <w:r w:rsidR="006C5B6B"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F110BD">
        <w:rPr>
          <w:rFonts w:ascii="AR P丸ゴシック体M" w:eastAsia="AR P丸ゴシック体M" w:hint="eastAsia"/>
          <w:b/>
          <w:sz w:val="24"/>
        </w:rPr>
        <w:t>記入日　　　年　　月　　日</w:t>
      </w:r>
    </w:p>
    <w:p w:rsidR="006C5B6B" w:rsidRPr="006C5B6B" w:rsidRDefault="006C5B6B" w:rsidP="006C5B6B">
      <w:pPr>
        <w:rPr>
          <w:rFonts w:ascii="AR P丸ゴシック体M" w:eastAsia="AR P丸ゴシック体M"/>
          <w:sz w:val="24"/>
          <w:u w:val="single"/>
        </w:rPr>
      </w:pPr>
      <w:r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　　　　　　　　　　</w:t>
      </w:r>
      <w:r w:rsidR="00032C97" w:rsidRPr="00032C97">
        <w:rPr>
          <w:rFonts w:ascii="AR P丸ゴシック体M" w:eastAsia="AR P丸ゴシック体M" w:hint="eastAsia"/>
          <w:b/>
          <w:sz w:val="24"/>
        </w:rPr>
        <w:t xml:space="preserve">　　　　　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</w:t>
      </w:r>
      <w:r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Pr="006C5B6B">
        <w:rPr>
          <w:rFonts w:ascii="AR P丸ゴシック体M" w:eastAsia="AR P丸ゴシック体M" w:hint="eastAsia"/>
          <w:sz w:val="24"/>
          <w:u w:val="single"/>
        </w:rPr>
        <w:t xml:space="preserve">氏名　　　　　　　　　　　　　</w:t>
      </w:r>
    </w:p>
    <w:p w:rsidR="006C5B6B" w:rsidRPr="00C63DF6" w:rsidRDefault="006C5B6B" w:rsidP="006C5B6B">
      <w:pPr>
        <w:rPr>
          <w:rFonts w:ascii="HG丸ｺﾞｼｯｸM-PRO" w:eastAsia="HG丸ｺﾞｼｯｸM-PRO" w:hAnsi="HG丸ｺﾞｼｯｸM-PRO"/>
          <w:b/>
          <w:sz w:val="24"/>
        </w:rPr>
      </w:pPr>
      <w:r w:rsidRPr="00C63DF6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8B30C2" wp14:editId="64DA59D7">
                <wp:simplePos x="0" y="0"/>
                <wp:positionH relativeFrom="column">
                  <wp:posOffset>5715</wp:posOffset>
                </wp:positionH>
                <wp:positionV relativeFrom="paragraph">
                  <wp:posOffset>300355</wp:posOffset>
                </wp:positionV>
                <wp:extent cx="5410200" cy="13620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30C2" id="テキスト ボックス 5" o:spid="_x0000_s1027" type="#_x0000_t202" style="position:absolute;left:0;text-align:left;margin-left:.45pt;margin-top:23.65pt;width:426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Pr="00C63DF6">
        <w:rPr>
          <w:rFonts w:ascii="HG丸ｺﾞｼｯｸM-PRO" w:eastAsia="HG丸ｺﾞｼｯｸM-PRO" w:hAnsi="HG丸ｺﾞｼｯｸM-PRO" w:hint="eastAsia"/>
          <w:b/>
          <w:sz w:val="24"/>
        </w:rPr>
        <w:t>【将来に向けて</w:t>
      </w:r>
      <w:r w:rsidR="00AE7254" w:rsidRPr="00C63DF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本人</w:t>
      </w:r>
      <w:r w:rsidR="00F110BD" w:rsidRPr="00C63DF6">
        <w:rPr>
          <w:rFonts w:ascii="HG丸ｺﾞｼｯｸM-PRO" w:eastAsia="HG丸ｺﾞｼｯｸM-PRO" w:hAnsi="HG丸ｺﾞｼｯｸM-PRO" w:hint="eastAsia"/>
          <w:b/>
          <w:sz w:val="24"/>
        </w:rPr>
        <w:t>及び</w:t>
      </w:r>
      <w:r w:rsidRPr="00C63DF6">
        <w:rPr>
          <w:rFonts w:ascii="HG丸ｺﾞｼｯｸM-PRO" w:eastAsia="HG丸ｺﾞｼｯｸM-PRO" w:hAnsi="HG丸ｺﾞｼｯｸM-PRO" w:hint="eastAsia"/>
          <w:b/>
          <w:sz w:val="24"/>
        </w:rPr>
        <w:t>保護者の願い/心配なこと】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C63DF6" w:rsidRDefault="006C5B6B" w:rsidP="006C5B6B">
      <w:pPr>
        <w:rPr>
          <w:rFonts w:ascii="HG丸ｺﾞｼｯｸM-PRO" w:eastAsia="HG丸ｺﾞｼｯｸM-PRO" w:hAnsi="HG丸ｺﾞｼｯｸM-PRO"/>
          <w:b/>
          <w:sz w:val="24"/>
        </w:rPr>
      </w:pPr>
      <w:r w:rsidRPr="00C63DF6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9721D" wp14:editId="1F0B9B2D">
                <wp:simplePos x="0" y="0"/>
                <wp:positionH relativeFrom="column">
                  <wp:posOffset>5715</wp:posOffset>
                </wp:positionH>
                <wp:positionV relativeFrom="paragraph">
                  <wp:posOffset>387350</wp:posOffset>
                </wp:positionV>
                <wp:extent cx="5410200" cy="12287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721D" id="テキスト ボックス 4" o:spid="_x0000_s1028" type="#_x0000_t202" style="position:absolute;left:0;text-align:left;margin-left:.45pt;margin-top:30.5pt;width:426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Pr="00C63DF6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AE7254" w:rsidRPr="00C63DF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本人</w:t>
      </w:r>
      <w:r w:rsidRPr="00C63DF6">
        <w:rPr>
          <w:rFonts w:ascii="HG丸ｺﾞｼｯｸM-PRO" w:eastAsia="HG丸ｺﾞｼｯｸM-PRO" w:hAnsi="HG丸ｺﾞｼｯｸM-PRO" w:hint="eastAsia"/>
          <w:b/>
          <w:sz w:val="24"/>
        </w:rPr>
        <w:t>の好きなこと/苦手なこと】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C63DF6" w:rsidRDefault="006C5B6B" w:rsidP="006C5B6B">
      <w:pPr>
        <w:rPr>
          <w:rFonts w:ascii="HG丸ｺﾞｼｯｸM-PRO" w:eastAsia="HG丸ｺﾞｼｯｸM-PRO" w:hAnsi="HG丸ｺﾞｼｯｸM-PRO"/>
          <w:b/>
          <w:sz w:val="24"/>
        </w:rPr>
      </w:pPr>
      <w:r w:rsidRPr="00C63DF6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F110BD" w:rsidRPr="00C63DF6">
        <w:rPr>
          <w:rFonts w:ascii="HG丸ｺﾞｼｯｸM-PRO" w:eastAsia="HG丸ｺﾞｼｯｸM-PRO" w:hAnsi="HG丸ｺﾞｼｯｸM-PRO" w:hint="eastAsia"/>
          <w:b/>
          <w:sz w:val="24"/>
        </w:rPr>
        <w:t>こんなサポートがあれば</w:t>
      </w:r>
      <w:r w:rsidR="003F7423" w:rsidRPr="00C63DF6">
        <w:rPr>
          <w:rFonts w:ascii="HG丸ｺﾞｼｯｸM-PRO" w:eastAsia="HG丸ｺﾞｼｯｸM-PRO" w:hAnsi="HG丸ｺﾞｼｯｸM-PRO" w:hint="eastAsia"/>
          <w:b/>
          <w:sz w:val="24"/>
        </w:rPr>
        <w:t>(</w:t>
      </w:r>
      <w:r w:rsidR="00507139" w:rsidRPr="00C63DF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個別の支援・</w:t>
      </w:r>
      <w:r w:rsidR="003F7423" w:rsidRPr="00C63DF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合</w:t>
      </w:r>
      <w:r w:rsidR="003F7423" w:rsidRPr="00C63DF6">
        <w:rPr>
          <w:rFonts w:ascii="HG丸ｺﾞｼｯｸM-PRO" w:eastAsia="HG丸ｺﾞｼｯｸM-PRO" w:hAnsi="HG丸ｺﾞｼｯｸM-PRO" w:hint="eastAsia"/>
          <w:b/>
          <w:sz w:val="24"/>
        </w:rPr>
        <w:t>理的配慮)</w:t>
      </w:r>
      <w:r w:rsidRPr="00C63DF6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6C5B6B" w:rsidRPr="006C5B6B" w:rsidRDefault="00F110BD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48DC6" wp14:editId="0D1FD36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410200" cy="26098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8DC6" id="テキスト ボックス 3" o:spid="_x0000_s1029" type="#_x0000_t202" style="position:absolute;left:0;text-align:left;margin-left:.45pt;margin-top:.25pt;width:426pt;height:20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6C5B6B" w:rsidRPr="00C63DF6" w:rsidRDefault="00F110BD" w:rsidP="006C5B6B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C63DF6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85D884" wp14:editId="0BD018E6">
                <wp:simplePos x="0" y="0"/>
                <wp:positionH relativeFrom="column">
                  <wp:posOffset>5715</wp:posOffset>
                </wp:positionH>
                <wp:positionV relativeFrom="paragraph">
                  <wp:posOffset>347980</wp:posOffset>
                </wp:positionV>
                <wp:extent cx="5410200" cy="11811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D884" id="テキスト ボックス 2" o:spid="_x0000_s1030" type="#_x0000_t202" style="position:absolute;left:0;text-align:left;margin-left:.45pt;margin-top:27.4pt;width:426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="006C5B6B" w:rsidRPr="00C63DF6">
        <w:rPr>
          <w:rFonts w:ascii="HG丸ｺﾞｼｯｸM-PRO" w:eastAsia="HG丸ｺﾞｼｯｸM-PRO" w:hAnsi="HG丸ｺﾞｼｯｸM-PRO" w:hint="eastAsia"/>
          <w:b/>
          <w:sz w:val="24"/>
        </w:rPr>
        <w:t>【その他</w:t>
      </w:r>
      <w:r w:rsidR="006D2BFC" w:rsidRPr="00C63DF6"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="007242CE" w:rsidRPr="00C63DF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※学校</w:t>
      </w:r>
      <w:r w:rsidR="00FD376B" w:rsidRPr="00C63DF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に伝えておきたいことをご記入ください。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P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Pr="00EE4B52" w:rsidRDefault="00EE4B52" w:rsidP="00EE4B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3F7423" w:rsidRPr="00EE4B52">
        <w:rPr>
          <w:rFonts w:ascii="HG丸ｺﾞｼｯｸM-PRO" w:eastAsia="HG丸ｺﾞｼｯｸM-PRO" w:hAnsi="HG丸ｺﾞｼｯｸM-PRO" w:hint="eastAsia"/>
          <w:b/>
          <w:szCs w:val="21"/>
        </w:rPr>
        <w:t>理解シートに関しては、必要な部分は書き加えてください。</w:t>
      </w:r>
    </w:p>
    <w:p w:rsidR="004C64B2" w:rsidRDefault="00E7764C" w:rsidP="00E7764C">
      <w:pPr>
        <w:ind w:left="4819" w:hangingChars="2000" w:hanging="4819"/>
        <w:jc w:val="right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0A26C5" wp14:editId="617E2307">
                <wp:simplePos x="0" y="0"/>
                <wp:positionH relativeFrom="column">
                  <wp:posOffset>-571500</wp:posOffset>
                </wp:positionH>
                <wp:positionV relativeFrom="paragraph">
                  <wp:posOffset>-652780</wp:posOffset>
                </wp:positionV>
                <wp:extent cx="6543675" cy="4762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64C" w:rsidRPr="00E7764C" w:rsidRDefault="00E7764C" w:rsidP="00E7764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【就学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相談用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】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就学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相談の記録①（生活の様子）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26C5" id="テキスト ボックス 7" o:spid="_x0000_s1031" type="#_x0000_t202" style="position:absolute;left:0;text-align:left;margin-left:-45pt;margin-top:-51.4pt;width:515.25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" fillcolor="window" stroked="f" strokeweight=".5pt">
                <v:textbox>
                  <w:txbxContent>
                    <w:p w:rsidR="00E7764C" w:rsidRPr="00E7764C" w:rsidRDefault="00E7764C" w:rsidP="00E7764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【就学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相談用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】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就学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相談の記録①（生活の様子）</w:t>
                      </w:r>
                    </w:p>
                  </w:txbxContent>
                </v:textbox>
              </v:shape>
            </w:pict>
          </mc:Fallback>
        </mc:AlternateContent>
      </w:r>
      <w:r w:rsidR="006C5B6B" w:rsidRPr="006C5B6B">
        <w:rPr>
          <w:rFonts w:ascii="HG丸ｺﾞｼｯｸM-PRO" w:eastAsia="HG丸ｺﾞｼｯｸM-PRO" w:hAnsi="ＭＳ ゴシック" w:hint="eastAsia"/>
          <w:b/>
          <w:sz w:val="24"/>
          <w:szCs w:val="22"/>
        </w:rPr>
        <w:t xml:space="preserve">　</w:t>
      </w:r>
      <w:r w:rsidR="00EE4B52"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EE4B52">
        <w:rPr>
          <w:rFonts w:ascii="AR P丸ゴシック体M" w:eastAsia="AR P丸ゴシック体M" w:hint="eastAsia"/>
          <w:b/>
          <w:sz w:val="24"/>
        </w:rPr>
        <w:t>記入日　　　年　　月　　日</w:t>
      </w:r>
      <w:r w:rsidR="00056E14">
        <w:rPr>
          <w:rFonts w:ascii="AR P丸ゴシック体M" w:eastAsia="AR P丸ゴシック体M" w:hint="eastAsia"/>
          <w:b/>
          <w:sz w:val="24"/>
        </w:rPr>
        <w:t>現在(　　歳　　月)</w:t>
      </w:r>
      <w:r w:rsidR="00EE4B52" w:rsidRPr="006C5B6B">
        <w:rPr>
          <w:rFonts w:ascii="AR P丸ゴシック体M" w:eastAsia="AR P丸ゴシック体M" w:hint="eastAsia"/>
          <w:b/>
          <w:sz w:val="24"/>
        </w:rPr>
        <w:t xml:space="preserve">　</w:t>
      </w:r>
    </w:p>
    <w:p w:rsidR="006C5B6B" w:rsidRPr="006C5B6B" w:rsidRDefault="004C64B2" w:rsidP="004C64B2">
      <w:pPr>
        <w:ind w:left="4200" w:hangingChars="2000" w:hanging="420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</w:rPr>
        <w:t>＊ 当てはまるものに</w:t>
      </w:r>
      <w:r w:rsidRPr="004C64B2">
        <w:rPr>
          <w:rFonts w:ascii="ＭＳ 明朝" w:hAnsi="ＭＳ 明朝" w:cs="ＭＳ 明朝" w:hint="eastAsia"/>
          <w:b/>
        </w:rPr>
        <w:t>○</w:t>
      </w:r>
      <w:r>
        <w:rPr>
          <w:rFonts w:ascii="HG丸ｺﾞｼｯｸM-PRO" w:eastAsia="HG丸ｺﾞｼｯｸM-PRO" w:hint="eastAsia"/>
        </w:rPr>
        <w:t>をつけてください。</w:t>
      </w:r>
      <w:r>
        <w:rPr>
          <w:rFonts w:ascii="AR P丸ゴシック体M" w:eastAsia="AR P丸ゴシック体M" w:hint="eastAsia"/>
          <w:b/>
          <w:sz w:val="24"/>
        </w:rPr>
        <w:t xml:space="preserve">　　</w:t>
      </w:r>
      <w:r w:rsidR="00EE4B52">
        <w:rPr>
          <w:rFonts w:ascii="AR P丸ゴシック体M" w:eastAsia="AR P丸ゴシック体M" w:hint="eastAsia"/>
          <w:b/>
          <w:sz w:val="24"/>
        </w:rPr>
        <w:t xml:space="preserve">　</w:t>
      </w:r>
      <w:r w:rsidR="00EE4B52"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EE4B52" w:rsidRPr="006C5B6B">
        <w:rPr>
          <w:rFonts w:ascii="AR P丸ゴシック体M" w:eastAsia="AR P丸ゴシック体M" w:hint="eastAsia"/>
          <w:sz w:val="24"/>
          <w:u w:val="single"/>
        </w:rPr>
        <w:t xml:space="preserve">氏名　　　　　　　　　　　　　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082"/>
        <w:gridCol w:w="882"/>
        <w:gridCol w:w="885"/>
        <w:gridCol w:w="882"/>
        <w:gridCol w:w="882"/>
        <w:gridCol w:w="883"/>
        <w:gridCol w:w="2999"/>
      </w:tblGrid>
      <w:tr w:rsidR="006C5B6B" w:rsidRPr="006C5B6B" w:rsidTr="004C64B2">
        <w:trPr>
          <w:jc w:val="center"/>
        </w:trPr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項　　目</w:t>
            </w:r>
          </w:p>
        </w:tc>
        <w:tc>
          <w:tcPr>
            <w:tcW w:w="4414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C5B6B">
              <w:rPr>
                <w:rFonts w:ascii="HG丸ｺﾞｼｯｸM-PRO" w:eastAsia="HG丸ｺﾞｼｯｸM-PRO" w:hint="eastAsia"/>
                <w:szCs w:val="22"/>
              </w:rPr>
              <w:t>現　　　在　　　の　　　状　　　態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6B" w:rsidRPr="006C5B6B" w:rsidRDefault="006C5B6B" w:rsidP="006C5B6B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C5B6B">
              <w:rPr>
                <w:rFonts w:ascii="HG丸ｺﾞｼｯｸM-PRO" w:eastAsia="HG丸ｺﾞｼｯｸM-PRO" w:hint="eastAsia"/>
                <w:szCs w:val="22"/>
              </w:rPr>
              <w:t>備考</w:t>
            </w:r>
          </w:p>
        </w:tc>
      </w:tr>
      <w:tr w:rsidR="006C5B6B" w:rsidRPr="006C5B6B" w:rsidTr="004C64B2">
        <w:trPr>
          <w:trHeight w:val="523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日常生活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健康・安全上の配慮</w:t>
            </w:r>
          </w:p>
        </w:tc>
        <w:tc>
          <w:tcPr>
            <w:tcW w:w="741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食　　事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大部分を手伝ってもらうとできる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半分を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できる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少し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自分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ひとりでできる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排　　泄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大部分を手伝ってもらうとできる</w:t>
            </w:r>
          </w:p>
        </w:tc>
        <w:tc>
          <w:tcPr>
            <w:tcW w:w="882" w:type="dxa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半分を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2" w:type="dxa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少し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自分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ひとりでできる</w:t>
            </w:r>
          </w:p>
        </w:tc>
        <w:tc>
          <w:tcPr>
            <w:tcW w:w="2999" w:type="dxa"/>
            <w:tcBorders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着　　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大部分を手伝ってもらうとできる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半分を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少し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</w:t>
            </w:r>
            <w:bookmarkStart w:id="0" w:name="_GoBack"/>
            <w:bookmarkEnd w:id="0"/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できる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自分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ひとりで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できる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運動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F45B8E">
            <w:pPr>
              <w:spacing w:line="220" w:lineRule="exact"/>
              <w:ind w:left="100" w:hangingChars="50" w:hanging="100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粗大運動</w:t>
            </w:r>
          </w:p>
          <w:p w:rsidR="006C5B6B" w:rsidRPr="006C5B6B" w:rsidRDefault="006C5B6B" w:rsidP="006C5B6B">
            <w:pPr>
              <w:spacing w:line="220" w:lineRule="exact"/>
              <w:ind w:left="80" w:hangingChars="50" w:hanging="8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（移動・階段、運動等）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ない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F45B8E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微細運動</w:t>
            </w:r>
          </w:p>
          <w:p w:rsidR="006C5B6B" w:rsidRPr="006C5B6B" w:rsidRDefault="006C5B6B" w:rsidP="006C5B6B">
            <w:pPr>
              <w:spacing w:line="220" w:lineRule="exact"/>
              <w:ind w:left="320" w:hangingChars="200" w:hanging="320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（手先の　</w:t>
            </w:r>
          </w:p>
          <w:p w:rsidR="006C5B6B" w:rsidRPr="006C5B6B" w:rsidRDefault="006C5B6B" w:rsidP="006C5B6B">
            <w:pPr>
              <w:spacing w:line="220" w:lineRule="exact"/>
              <w:ind w:leftChars="86" w:left="341" w:hangingChars="100" w:hanging="160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操作性等）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課題がない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60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言語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表出言語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（要求伝達）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・意思伝達は難しい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・発声や身振り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１～２語文で意思の伝達をする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w w:val="90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w w:val="90"/>
                <w:sz w:val="18"/>
                <w:szCs w:val="18"/>
              </w:rPr>
              <w:t>３語文で意思の伝達をする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多語文で意思の伝達をする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文章をつなげて意思の伝達をする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49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理解言語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（指示理解）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・指示理解は難しい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・簡単な話しかけに反応する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個別で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あれば簡単な指示が理解できる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日常場面の簡単な指示が理解できる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大体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ことばの指示を理解できる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正しく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ことばの指示を理解できる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83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社会性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対人関係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ない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83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集団参加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ない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C64B2" w:rsidRPr="006C5B6B" w:rsidTr="004C64B2">
        <w:trPr>
          <w:trHeight w:val="253"/>
          <w:jc w:val="center"/>
        </w:trPr>
        <w:tc>
          <w:tcPr>
            <w:tcW w:w="62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64B2" w:rsidRPr="006C5B6B" w:rsidRDefault="004C64B2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学習</w:t>
            </w:r>
          </w:p>
        </w:tc>
        <w:tc>
          <w:tcPr>
            <w:tcW w:w="28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文字</w:t>
            </w: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数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64B2" w:rsidRPr="006C5B6B" w:rsidRDefault="004C64B2" w:rsidP="00EE4B52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C64B2" w:rsidRPr="006C5B6B" w:rsidTr="00BE4136">
        <w:trPr>
          <w:trHeight w:val="780"/>
          <w:jc w:val="center"/>
        </w:trPr>
        <w:tc>
          <w:tcPr>
            <w:tcW w:w="6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64B2" w:rsidRPr="006C5B6B" w:rsidRDefault="004C64B2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　興味がない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　興味はある（読みを聞く等）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　自分の名前が読める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４　ひらがなを拾い読みする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５　ひらがな46文字読める</w:t>
            </w:r>
          </w:p>
          <w:p w:rsidR="004C64B2" w:rsidRPr="006C5B6B" w:rsidRDefault="00E7764C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A6509">
              <w:rPr>
                <w:rFonts w:ascii="HG丸ｺﾞｼｯｸM-PRO" w:eastAsia="HG丸ｺﾞｼｯｸM-PRO" w:hAnsi="ＭＳ 明朝" w:hint="eastAsia"/>
                <w:color w:val="000000" w:themeColor="text1"/>
                <w:sz w:val="16"/>
                <w:szCs w:val="16"/>
              </w:rPr>
              <w:t>６　絵本の文章を読み、理解できる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　興味がない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　興味がある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　順序数が言える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４　10までの具体物が数えられる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５　多くの中から「５」取れる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６　5以下の足し算ができる</w:t>
            </w:r>
          </w:p>
        </w:tc>
        <w:tc>
          <w:tcPr>
            <w:tcW w:w="299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64B2" w:rsidRPr="006C5B6B" w:rsidRDefault="004C64B2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6C5B6B" w:rsidRPr="006C5B6B" w:rsidTr="004C64B2">
        <w:trPr>
          <w:trHeight w:val="1524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行動特性</w:t>
            </w:r>
          </w:p>
        </w:tc>
        <w:tc>
          <w:tcPr>
            <w:tcW w:w="84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</w:tbl>
    <w:p w:rsidR="00FF3761" w:rsidRDefault="00FC5A92" w:rsidP="0035572E">
      <w:pPr>
        <w:spacing w:line="240" w:lineRule="exact"/>
        <w:ind w:firstLineChars="1050" w:firstLine="2530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B28AB9" wp14:editId="4880C8FA">
                <wp:simplePos x="0" y="0"/>
                <wp:positionH relativeFrom="column">
                  <wp:posOffset>-571500</wp:posOffset>
                </wp:positionH>
                <wp:positionV relativeFrom="paragraph">
                  <wp:posOffset>-676275</wp:posOffset>
                </wp:positionV>
                <wp:extent cx="6543675" cy="4762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A92" w:rsidRPr="00E7764C" w:rsidRDefault="00FC5A92" w:rsidP="00FC5A9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【就学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相談用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】　　就学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相談の記録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視覚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・聴覚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・肢体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の様子）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8AB9" id="テキスト ボックス 11" o:spid="_x0000_s1032" type="#_x0000_t202" style="position:absolute;left:0;text-align:left;margin-left:-45pt;margin-top:-53.25pt;width:515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" fillcolor="window" stroked="f" strokeweight=".5pt">
                <v:textbox>
                  <w:txbxContent>
                    <w:p w:rsidR="00FC5A92" w:rsidRPr="00E7764C" w:rsidRDefault="00FC5A92" w:rsidP="00FC5A92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【就学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相談用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】　　就学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相談の記録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視覚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・聴覚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・肢体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の様子）</w:t>
                      </w:r>
                    </w:p>
                  </w:txbxContent>
                </v:textbox>
              </v:shape>
            </w:pict>
          </mc:Fallback>
        </mc:AlternateContent>
      </w:r>
      <w:r w:rsidR="00FF3761">
        <w:rPr>
          <w:rFonts w:ascii="HG丸ｺﾞｼｯｸM-PRO" w:eastAsia="HG丸ｺﾞｼｯｸM-PRO" w:hint="eastAsia"/>
        </w:rPr>
        <w:t xml:space="preserve">＊ </w:t>
      </w:r>
      <w:r w:rsidR="00FF3761" w:rsidRPr="003A6509">
        <w:rPr>
          <w:rFonts w:ascii="HG丸ｺﾞｼｯｸM-PRO" w:eastAsia="HG丸ｺﾞｼｯｸM-PRO" w:hint="eastAsia"/>
          <w:color w:val="000000" w:themeColor="text1"/>
        </w:rPr>
        <w:t>障害の特性に応じて使用するページです。</w:t>
      </w:r>
    </w:p>
    <w:p w:rsidR="002212EB" w:rsidRDefault="00AA584D" w:rsidP="00FF3761">
      <w:pPr>
        <w:spacing w:line="240" w:lineRule="exact"/>
        <w:ind w:firstLineChars="1000" w:firstLine="2409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736FD0">
        <w:rPr>
          <w:rFonts w:ascii="HG丸ｺﾞｼｯｸM-PRO" w:eastAsia="HG丸ｺﾞｼｯｸM-PRO" w:hint="eastAsia"/>
        </w:rPr>
        <w:t>＊</w:t>
      </w:r>
      <w:r>
        <w:rPr>
          <w:rFonts w:ascii="HG丸ｺﾞｼｯｸM-PRO" w:eastAsia="HG丸ｺﾞｼｯｸM-PRO" w:hint="eastAsia"/>
        </w:rPr>
        <w:t xml:space="preserve"> </w:t>
      </w:r>
      <w:r w:rsidR="002212EB">
        <w:rPr>
          <w:rFonts w:ascii="HG丸ｺﾞｼｯｸM-PRO" w:eastAsia="HG丸ｺﾞｼｯｸM-PRO" w:hint="eastAsia"/>
        </w:rPr>
        <w:t>当てはまるものに</w:t>
      </w:r>
      <w:r w:rsidR="00736FD0">
        <w:rPr>
          <w:rFonts w:ascii="ＭＳ 明朝" w:hAnsi="ＭＳ 明朝" w:cs="ＭＳ 明朝" w:hint="eastAsia"/>
        </w:rPr>
        <w:t>☑</w:t>
      </w:r>
      <w:r w:rsidR="002212EB">
        <w:rPr>
          <w:rFonts w:ascii="HG丸ｺﾞｼｯｸM-PRO" w:eastAsia="HG丸ｺﾞｼｯｸM-PRO" w:hint="eastAsia"/>
        </w:rPr>
        <w:t>をつけてください。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528"/>
        <w:gridCol w:w="7584"/>
      </w:tblGrid>
      <w:tr w:rsidR="008E390E" w:rsidRPr="008E390E" w:rsidTr="008E390E">
        <w:trPr>
          <w:trHeight w:val="340"/>
        </w:trPr>
        <w:tc>
          <w:tcPr>
            <w:tcW w:w="409" w:type="dxa"/>
            <w:vMerge w:val="restart"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視</w:t>
            </w:r>
          </w:p>
          <w:p w:rsid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A00C3F" w:rsidRPr="008E390E" w:rsidRDefault="00A00C3F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覚</w:t>
            </w:r>
          </w:p>
        </w:tc>
        <w:tc>
          <w:tcPr>
            <w:tcW w:w="5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視</w:t>
            </w: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力</w:t>
            </w:r>
          </w:p>
        </w:tc>
        <w:tc>
          <w:tcPr>
            <w:tcW w:w="758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390E" w:rsidRDefault="008E390E" w:rsidP="008E390E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裸　眼　　右（　　　　　　）　 左（　　　　　　）</w:t>
            </w:r>
          </w:p>
          <w:p w:rsidR="008E390E" w:rsidRPr="008E390E" w:rsidRDefault="008E390E" w:rsidP="008E390E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矯　正　　右（　　　　　　）　 左（　　　　　　）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５ｍ離れたところから、人の顔がわかる。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めがねやルーペを使えば、文字の読み書きができる。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極端に目を近づけて、ものを見る。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不自然に顔を動かして、物を見る。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歩く先を足でさぐりながら歩く。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周辺のものに気づかずにぶつかったり、つまづいたりする。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明るいところでは、まぶしがる。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見えてはいないが、光に対する反応はある。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暗いところでは、見えない。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学校では、拡大教科書を使用する。</w:t>
            </w:r>
          </w:p>
        </w:tc>
      </w:tr>
      <w:tr w:rsidR="00BD24A6" w:rsidRPr="008E390E" w:rsidTr="008E390E">
        <w:trPr>
          <w:trHeight w:val="252"/>
        </w:trPr>
        <w:tc>
          <w:tcPr>
            <w:tcW w:w="8521" w:type="dxa"/>
            <w:gridSpan w:val="3"/>
            <w:tcBorders>
              <w:left w:val="nil"/>
              <w:right w:val="nil"/>
            </w:tcBorders>
          </w:tcPr>
          <w:p w:rsidR="00BD24A6" w:rsidRPr="008E390E" w:rsidRDefault="00BD24A6" w:rsidP="008E390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 w:val="restart"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聴</w:t>
            </w:r>
          </w:p>
          <w:p w:rsid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A00C3F" w:rsidRPr="008E390E" w:rsidRDefault="00A00C3F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覚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聴</w:t>
            </w: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力</w:t>
            </w:r>
          </w:p>
        </w:tc>
        <w:tc>
          <w:tcPr>
            <w:tcW w:w="75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8E390E" w:rsidRDefault="008E390E" w:rsidP="008E390E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平均聴力　　右（　　　　　　）dB　 左（　　　　　　）dB</w:t>
            </w:r>
          </w:p>
          <w:p w:rsidR="008E390E" w:rsidRPr="008E390E" w:rsidRDefault="008E390E" w:rsidP="008E390E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 聴 器　　右（　　　　　　）</w:t>
            </w:r>
            <w:r w:rsidR="00005BFB">
              <w:rPr>
                <w:rFonts w:ascii="HG丸ｺﾞｼｯｸM-PRO" w:eastAsia="HG丸ｺﾞｼｯｸM-PRO" w:hint="eastAsia"/>
              </w:rPr>
              <w:t>dB</w:t>
            </w:r>
            <w:r>
              <w:rPr>
                <w:rFonts w:ascii="HG丸ｺﾞｼｯｸM-PRO" w:eastAsia="HG丸ｺﾞｼｯｸM-PRO" w:hint="eastAsia"/>
              </w:rPr>
              <w:t xml:space="preserve">　 左（　　　　　　）</w:t>
            </w:r>
            <w:r w:rsidR="00005BFB">
              <w:rPr>
                <w:rFonts w:ascii="HG丸ｺﾞｼｯｸM-PRO" w:eastAsia="HG丸ｺﾞｼｯｸM-PRO" w:hint="eastAsia"/>
              </w:rPr>
              <w:t>dB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補聴器（人工内耳）を使用すれば、日常生活にほとんど支障がない。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補聴器（人工内耳）を使用すれば、普通の会話をなんとか聞き取ることができる。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補聴器（人工内耳）を使用すれば、大きな音は聞き取ることができるが会話は聞き取れない。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補聴器を使用しても、大きな音が聞き取りにくい。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BD24A6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聞こえているか聞こえていないかわからない。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BD24A6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補聴器は持っているが、つけていない（つけたがらない）。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補聴器を持っていない。大きな音は聞こえているようだが、音への反応は悪い。</w:t>
            </w:r>
          </w:p>
        </w:tc>
      </w:tr>
      <w:tr w:rsidR="000E5431" w:rsidRPr="008E390E" w:rsidTr="000E5431">
        <w:trPr>
          <w:trHeight w:val="340"/>
        </w:trPr>
        <w:tc>
          <w:tcPr>
            <w:tcW w:w="8521" w:type="dxa"/>
            <w:gridSpan w:val="3"/>
            <w:tcBorders>
              <w:left w:val="nil"/>
              <w:right w:val="nil"/>
            </w:tcBorders>
            <w:vAlign w:val="center"/>
          </w:tcPr>
          <w:p w:rsidR="000E5431" w:rsidRPr="008E390E" w:rsidRDefault="000E5431" w:rsidP="000E5431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 w:val="restart"/>
            <w:tcBorders>
              <w:right w:val="single" w:sz="2" w:space="0" w:color="auto"/>
            </w:tcBorders>
            <w:vAlign w:val="center"/>
          </w:tcPr>
          <w:p w:rsidR="00F114EB" w:rsidRPr="008E390E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肢</w:t>
            </w:r>
          </w:p>
          <w:p w:rsidR="00F114EB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A00C3F" w:rsidRPr="008E390E" w:rsidRDefault="00A00C3F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F114EB" w:rsidRPr="008E390E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E86237" w:rsidRPr="008E390E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体</w:t>
            </w:r>
          </w:p>
        </w:tc>
        <w:tc>
          <w:tcPr>
            <w:tcW w:w="5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補装具等を使用しなくても、日常生活にほとんど支障がない。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補装具を使うことで、一人で歩くことができる。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伝い歩きならばできる。（　補装具が必要　・　補装具は必要なし　）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手をつなぐ、脇を支えるなどの支援があれば、歩くことができる。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車椅子で自力移動ができる。（　通常　・　電動　）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四つばいができる。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あぐらで座ることができる。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椅子に</w:t>
            </w:r>
            <w:r w:rsidR="00F114EB" w:rsidRPr="008E390E">
              <w:rPr>
                <w:rFonts w:ascii="HG丸ｺﾞｼｯｸM-PRO" w:eastAsia="HG丸ｺﾞｼｯｸM-PRO" w:hint="eastAsia"/>
              </w:rPr>
              <w:t>座ることができる。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F114EB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本人に合わせた椅子やクッションチェアーがあれば、座ることができる。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F114EB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自分の体を動かすのに、全面的な支援が必要である。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</w:tcBorders>
          </w:tcPr>
          <w:p w:rsidR="00E86237" w:rsidRPr="008E390E" w:rsidRDefault="00F114EB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自助具等を使うことで筆記ができる。</w:t>
            </w:r>
          </w:p>
        </w:tc>
      </w:tr>
    </w:tbl>
    <w:p w:rsidR="00923A12" w:rsidRPr="000726D3" w:rsidRDefault="00923A12" w:rsidP="00FF3761">
      <w:pPr>
        <w:spacing w:line="120" w:lineRule="exact"/>
      </w:pPr>
    </w:p>
    <w:sectPr w:rsidR="00923A12" w:rsidRPr="000726D3" w:rsidSect="00BB5F89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pgNumType w:fmt="decimalFullWidth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30" w:rsidRDefault="007E2D30">
      <w:r>
        <w:separator/>
      </w:r>
    </w:p>
  </w:endnote>
  <w:endnote w:type="continuationSeparator" w:id="0">
    <w:p w:rsidR="007E2D30" w:rsidRDefault="007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0E" w:rsidRDefault="008E390E" w:rsidP="00BB5F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390E" w:rsidRDefault="008E390E" w:rsidP="00BB5F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0E" w:rsidRDefault="008E390E" w:rsidP="00BB5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30" w:rsidRDefault="007E2D30">
      <w:r>
        <w:separator/>
      </w:r>
    </w:p>
  </w:footnote>
  <w:footnote w:type="continuationSeparator" w:id="0">
    <w:p w:rsidR="007E2D30" w:rsidRDefault="007E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61" w:rsidRPr="00FF3761" w:rsidRDefault="00FF3761" w:rsidP="00FF3761">
    <w:pPr>
      <w:pStyle w:val="a7"/>
      <w:jc w:val="center"/>
      <w:rPr>
        <w:rFonts w:ascii="HG丸ｺﾞｼｯｸM-PRO" w:eastAsia="HG丸ｺﾞｼｯｸM-PRO" w:hAnsi="HG丸ｺﾞｼｯｸM-PRO"/>
        <w:sz w:val="32"/>
        <w:szCs w:val="32"/>
      </w:rPr>
    </w:pPr>
  </w:p>
  <w:p w:rsidR="00FF3761" w:rsidRDefault="00FF37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05BFB"/>
    <w:rsid w:val="0001600E"/>
    <w:rsid w:val="00016055"/>
    <w:rsid w:val="00024EC7"/>
    <w:rsid w:val="00030EA2"/>
    <w:rsid w:val="00032C97"/>
    <w:rsid w:val="000332FA"/>
    <w:rsid w:val="00043066"/>
    <w:rsid w:val="0005617B"/>
    <w:rsid w:val="00056E14"/>
    <w:rsid w:val="0006254A"/>
    <w:rsid w:val="00072542"/>
    <w:rsid w:val="000726D3"/>
    <w:rsid w:val="00095357"/>
    <w:rsid w:val="000A04CA"/>
    <w:rsid w:val="000B2ACC"/>
    <w:rsid w:val="000B4BB4"/>
    <w:rsid w:val="000D0EE2"/>
    <w:rsid w:val="000E5431"/>
    <w:rsid w:val="000F50D9"/>
    <w:rsid w:val="000F53D9"/>
    <w:rsid w:val="00104FDF"/>
    <w:rsid w:val="00112A37"/>
    <w:rsid w:val="00134C3B"/>
    <w:rsid w:val="001410B2"/>
    <w:rsid w:val="00160F65"/>
    <w:rsid w:val="001651E9"/>
    <w:rsid w:val="001759E0"/>
    <w:rsid w:val="001B1B1A"/>
    <w:rsid w:val="001B722C"/>
    <w:rsid w:val="001E652C"/>
    <w:rsid w:val="001E7F81"/>
    <w:rsid w:val="001F7B01"/>
    <w:rsid w:val="00205487"/>
    <w:rsid w:val="002212EB"/>
    <w:rsid w:val="00222C31"/>
    <w:rsid w:val="00244B78"/>
    <w:rsid w:val="00254492"/>
    <w:rsid w:val="002677C4"/>
    <w:rsid w:val="0027657C"/>
    <w:rsid w:val="00277DBF"/>
    <w:rsid w:val="00282497"/>
    <w:rsid w:val="002837DB"/>
    <w:rsid w:val="002918E3"/>
    <w:rsid w:val="002A1830"/>
    <w:rsid w:val="002C1F28"/>
    <w:rsid w:val="002E2907"/>
    <w:rsid w:val="002F6F77"/>
    <w:rsid w:val="003063F6"/>
    <w:rsid w:val="0035572E"/>
    <w:rsid w:val="00356F25"/>
    <w:rsid w:val="00363A54"/>
    <w:rsid w:val="003710FF"/>
    <w:rsid w:val="003A34CA"/>
    <w:rsid w:val="003A6509"/>
    <w:rsid w:val="003F2289"/>
    <w:rsid w:val="003F7423"/>
    <w:rsid w:val="00422674"/>
    <w:rsid w:val="004727A4"/>
    <w:rsid w:val="004752EE"/>
    <w:rsid w:val="004A6C7D"/>
    <w:rsid w:val="004B467E"/>
    <w:rsid w:val="004B672A"/>
    <w:rsid w:val="004C64B2"/>
    <w:rsid w:val="004E4BE9"/>
    <w:rsid w:val="004F53C2"/>
    <w:rsid w:val="00505909"/>
    <w:rsid w:val="00507139"/>
    <w:rsid w:val="005111F8"/>
    <w:rsid w:val="0051289E"/>
    <w:rsid w:val="00515775"/>
    <w:rsid w:val="00557621"/>
    <w:rsid w:val="005664FA"/>
    <w:rsid w:val="005779A7"/>
    <w:rsid w:val="00586CE3"/>
    <w:rsid w:val="005A0489"/>
    <w:rsid w:val="005C3476"/>
    <w:rsid w:val="005D39A7"/>
    <w:rsid w:val="005E4908"/>
    <w:rsid w:val="00603CB3"/>
    <w:rsid w:val="00622CBA"/>
    <w:rsid w:val="00630A8C"/>
    <w:rsid w:val="00633E77"/>
    <w:rsid w:val="00636964"/>
    <w:rsid w:val="00637FD4"/>
    <w:rsid w:val="006467B7"/>
    <w:rsid w:val="006535A5"/>
    <w:rsid w:val="006555A5"/>
    <w:rsid w:val="006719F0"/>
    <w:rsid w:val="006821E0"/>
    <w:rsid w:val="006950A5"/>
    <w:rsid w:val="006A734E"/>
    <w:rsid w:val="006C5B6B"/>
    <w:rsid w:val="006D2BFC"/>
    <w:rsid w:val="006D3164"/>
    <w:rsid w:val="006E1656"/>
    <w:rsid w:val="007158C4"/>
    <w:rsid w:val="0071624A"/>
    <w:rsid w:val="007242CE"/>
    <w:rsid w:val="007270A0"/>
    <w:rsid w:val="007276CD"/>
    <w:rsid w:val="00736FD0"/>
    <w:rsid w:val="00740527"/>
    <w:rsid w:val="00744584"/>
    <w:rsid w:val="00752AD1"/>
    <w:rsid w:val="00754773"/>
    <w:rsid w:val="00754AD0"/>
    <w:rsid w:val="00765A9A"/>
    <w:rsid w:val="007672E3"/>
    <w:rsid w:val="007703BB"/>
    <w:rsid w:val="007B51C1"/>
    <w:rsid w:val="007E0991"/>
    <w:rsid w:val="007E2D30"/>
    <w:rsid w:val="007F36FC"/>
    <w:rsid w:val="00804889"/>
    <w:rsid w:val="0081569B"/>
    <w:rsid w:val="00825258"/>
    <w:rsid w:val="00837E89"/>
    <w:rsid w:val="00857718"/>
    <w:rsid w:val="00894B0C"/>
    <w:rsid w:val="00896882"/>
    <w:rsid w:val="008A3DCA"/>
    <w:rsid w:val="008A4FF4"/>
    <w:rsid w:val="008B5C95"/>
    <w:rsid w:val="008C16EE"/>
    <w:rsid w:val="008E390E"/>
    <w:rsid w:val="008E7E8F"/>
    <w:rsid w:val="008F0322"/>
    <w:rsid w:val="00912D88"/>
    <w:rsid w:val="0091403D"/>
    <w:rsid w:val="00923A12"/>
    <w:rsid w:val="00925A53"/>
    <w:rsid w:val="00933E99"/>
    <w:rsid w:val="00954A87"/>
    <w:rsid w:val="009858A4"/>
    <w:rsid w:val="009B55CA"/>
    <w:rsid w:val="009C2487"/>
    <w:rsid w:val="00A00C3F"/>
    <w:rsid w:val="00A2422E"/>
    <w:rsid w:val="00A337BC"/>
    <w:rsid w:val="00A342E2"/>
    <w:rsid w:val="00A45F97"/>
    <w:rsid w:val="00A64B33"/>
    <w:rsid w:val="00A930F3"/>
    <w:rsid w:val="00AA584D"/>
    <w:rsid w:val="00AC327F"/>
    <w:rsid w:val="00AE7254"/>
    <w:rsid w:val="00AF4FA1"/>
    <w:rsid w:val="00B035CB"/>
    <w:rsid w:val="00B170FB"/>
    <w:rsid w:val="00B216B7"/>
    <w:rsid w:val="00B257E0"/>
    <w:rsid w:val="00B25D12"/>
    <w:rsid w:val="00B40CA6"/>
    <w:rsid w:val="00B4359B"/>
    <w:rsid w:val="00B561D9"/>
    <w:rsid w:val="00B6634D"/>
    <w:rsid w:val="00B805D3"/>
    <w:rsid w:val="00B84403"/>
    <w:rsid w:val="00B9326B"/>
    <w:rsid w:val="00BA2F47"/>
    <w:rsid w:val="00BA7A6A"/>
    <w:rsid w:val="00BB5F89"/>
    <w:rsid w:val="00BC2173"/>
    <w:rsid w:val="00BD24A6"/>
    <w:rsid w:val="00BD4573"/>
    <w:rsid w:val="00BF11E1"/>
    <w:rsid w:val="00C04A91"/>
    <w:rsid w:val="00C52668"/>
    <w:rsid w:val="00C53C2D"/>
    <w:rsid w:val="00C544C3"/>
    <w:rsid w:val="00C63DF6"/>
    <w:rsid w:val="00C70154"/>
    <w:rsid w:val="00C715D7"/>
    <w:rsid w:val="00C93A65"/>
    <w:rsid w:val="00C94FAB"/>
    <w:rsid w:val="00C95AC8"/>
    <w:rsid w:val="00CA211F"/>
    <w:rsid w:val="00CB4164"/>
    <w:rsid w:val="00CE1BAA"/>
    <w:rsid w:val="00CE4E45"/>
    <w:rsid w:val="00D008ED"/>
    <w:rsid w:val="00D036CE"/>
    <w:rsid w:val="00D11BE3"/>
    <w:rsid w:val="00D120E6"/>
    <w:rsid w:val="00D92ED8"/>
    <w:rsid w:val="00DB148D"/>
    <w:rsid w:val="00DC4AED"/>
    <w:rsid w:val="00DD7F1F"/>
    <w:rsid w:val="00DE035A"/>
    <w:rsid w:val="00DF0F8E"/>
    <w:rsid w:val="00DF2635"/>
    <w:rsid w:val="00DF39A1"/>
    <w:rsid w:val="00E00DA6"/>
    <w:rsid w:val="00E253F3"/>
    <w:rsid w:val="00E3156E"/>
    <w:rsid w:val="00E456BF"/>
    <w:rsid w:val="00E668C4"/>
    <w:rsid w:val="00E7756D"/>
    <w:rsid w:val="00E7764C"/>
    <w:rsid w:val="00E86237"/>
    <w:rsid w:val="00E90018"/>
    <w:rsid w:val="00E95213"/>
    <w:rsid w:val="00EB23FB"/>
    <w:rsid w:val="00EC62E8"/>
    <w:rsid w:val="00ED4CB0"/>
    <w:rsid w:val="00EE2753"/>
    <w:rsid w:val="00EE4B52"/>
    <w:rsid w:val="00EF31B6"/>
    <w:rsid w:val="00F04F5F"/>
    <w:rsid w:val="00F110BD"/>
    <w:rsid w:val="00F114EB"/>
    <w:rsid w:val="00F13490"/>
    <w:rsid w:val="00F14204"/>
    <w:rsid w:val="00F24AD0"/>
    <w:rsid w:val="00F3402A"/>
    <w:rsid w:val="00F36737"/>
    <w:rsid w:val="00F44376"/>
    <w:rsid w:val="00F45B8E"/>
    <w:rsid w:val="00F46C1D"/>
    <w:rsid w:val="00F64372"/>
    <w:rsid w:val="00F7648E"/>
    <w:rsid w:val="00F83A75"/>
    <w:rsid w:val="00F87315"/>
    <w:rsid w:val="00F93141"/>
    <w:rsid w:val="00F93CFB"/>
    <w:rsid w:val="00FB0889"/>
    <w:rsid w:val="00FC5A92"/>
    <w:rsid w:val="00FD376B"/>
    <w:rsid w:val="00FD3812"/>
    <w:rsid w:val="00FE3245"/>
    <w:rsid w:val="00FE3CA1"/>
    <w:rsid w:val="00FE740D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861359F-0CF9-4B79-9F32-B20827EE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1759E0"/>
    <w:rPr>
      <w:b/>
      <w:bCs/>
    </w:rPr>
  </w:style>
  <w:style w:type="paragraph" w:styleId="a7">
    <w:name w:val="header"/>
    <w:basedOn w:val="a"/>
    <w:link w:val="a8"/>
    <w:uiPriority w:val="99"/>
    <w:rsid w:val="00BB5F89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F110BD"/>
    <w:pPr>
      <w:ind w:leftChars="400" w:left="840"/>
    </w:pPr>
  </w:style>
  <w:style w:type="paragraph" w:styleId="aa">
    <w:name w:val="Balloon Text"/>
    <w:basedOn w:val="a"/>
    <w:link w:val="ab"/>
    <w:rsid w:val="003F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742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FF3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竹鼻　優佳</cp:lastModifiedBy>
  <cp:revision>30</cp:revision>
  <cp:lastPrinted>2021-08-10T04:35:00Z</cp:lastPrinted>
  <dcterms:created xsi:type="dcterms:W3CDTF">2015-03-17T06:37:00Z</dcterms:created>
  <dcterms:modified xsi:type="dcterms:W3CDTF">2024-03-26T05:08:00Z</dcterms:modified>
</cp:coreProperties>
</file>